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8A" w:rsidRPr="004C368A" w:rsidRDefault="00EC0125" w:rsidP="004C368A">
      <w:pPr>
        <w:spacing w:after="0"/>
        <w:jc w:val="center"/>
        <w:outlineLvl w:val="1"/>
        <w:rPr>
          <w:rFonts w:ascii="Verdana" w:eastAsia="Times New Roman" w:hAnsi="Verdana" w:cs="Tahoma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ahoma"/>
          <w:b/>
          <w:color w:val="000000"/>
          <w:sz w:val="20"/>
          <w:szCs w:val="20"/>
          <w:lang w:eastAsia="ru-RU"/>
        </w:rPr>
        <w:t>РЕКОМЕНДАЦИИ</w:t>
      </w:r>
    </w:p>
    <w:p w:rsidR="004C368A" w:rsidRPr="004C368A" w:rsidRDefault="004C368A" w:rsidP="004C368A">
      <w:pPr>
        <w:spacing w:after="0"/>
        <w:jc w:val="center"/>
        <w:rPr>
          <w:rFonts w:ascii="Verdana" w:eastAsia="Times New Roman" w:hAnsi="Verdana" w:cs="Tahoma"/>
          <w:b/>
          <w:color w:val="000000"/>
          <w:sz w:val="20"/>
          <w:szCs w:val="20"/>
          <w:lang w:eastAsia="ru-RU"/>
        </w:rPr>
      </w:pPr>
      <w:r w:rsidRPr="004C368A">
        <w:rPr>
          <w:rFonts w:ascii="Verdana" w:eastAsia="Times New Roman" w:hAnsi="Verdana" w:cs="Tahoma"/>
          <w:b/>
          <w:color w:val="000000"/>
          <w:sz w:val="20"/>
          <w:szCs w:val="20"/>
          <w:lang w:eastAsia="ru-RU"/>
        </w:rPr>
        <w:t>по созданию портфолио обучающегося</w:t>
      </w:r>
      <w:r w:rsidRPr="004C368A">
        <w:rPr>
          <w:rFonts w:ascii="Verdana" w:eastAsia="Times New Roman" w:hAnsi="Verdana" w:cs="Tahoma"/>
          <w:b/>
          <w:color w:val="000000"/>
          <w:sz w:val="20"/>
          <w:szCs w:val="20"/>
          <w:lang w:eastAsia="ru-RU"/>
        </w:rPr>
        <w:br/>
        <w:t>Ивановского государственного энергетического университета имени В.И. Ленина</w:t>
      </w:r>
    </w:p>
    <w:p w:rsidR="004C368A" w:rsidRPr="004C368A" w:rsidRDefault="004C368A" w:rsidP="004C368A">
      <w:pPr>
        <w:spacing w:after="120"/>
        <w:jc w:val="center"/>
        <w:rPr>
          <w:rFonts w:ascii="Verdana" w:eastAsia="Times New Roman" w:hAnsi="Verdana" w:cs="Tahoma"/>
          <w:b/>
          <w:color w:val="000000"/>
          <w:sz w:val="20"/>
          <w:szCs w:val="20"/>
          <w:lang w:eastAsia="ru-RU"/>
        </w:rPr>
      </w:pPr>
      <w:r w:rsidRPr="004C368A">
        <w:rPr>
          <w:rFonts w:ascii="Verdana" w:eastAsia="Times New Roman" w:hAnsi="Verdana" w:cs="Tahoma"/>
          <w:b/>
          <w:color w:val="000000"/>
          <w:sz w:val="20"/>
          <w:szCs w:val="20"/>
          <w:lang w:eastAsia="ru-RU"/>
        </w:rPr>
        <w:t>на студенческом сайте университета (</w:t>
      </w:r>
      <w:r w:rsidRPr="004C368A">
        <w:rPr>
          <w:rFonts w:ascii="Verdana" w:eastAsia="Times New Roman" w:hAnsi="Verdana" w:cs="Tahoma"/>
          <w:b/>
          <w:color w:val="000000"/>
          <w:sz w:val="20"/>
          <w:szCs w:val="20"/>
          <w:lang w:val="en-US" w:eastAsia="ru-RU"/>
        </w:rPr>
        <w:t>student</w:t>
      </w:r>
      <w:r w:rsidRPr="004C368A">
        <w:rPr>
          <w:rFonts w:ascii="Verdana" w:eastAsia="Times New Roman" w:hAnsi="Verdana" w:cs="Tahoma"/>
          <w:b/>
          <w:color w:val="000000"/>
          <w:sz w:val="20"/>
          <w:szCs w:val="20"/>
          <w:lang w:eastAsia="ru-RU"/>
        </w:rPr>
        <w:t>.</w:t>
      </w:r>
      <w:r w:rsidRPr="004C368A">
        <w:rPr>
          <w:rFonts w:ascii="Verdana" w:eastAsia="Times New Roman" w:hAnsi="Verdana" w:cs="Tahoma"/>
          <w:b/>
          <w:color w:val="000000"/>
          <w:sz w:val="20"/>
          <w:szCs w:val="20"/>
          <w:lang w:val="en-US" w:eastAsia="ru-RU"/>
        </w:rPr>
        <w:t>ispu</w:t>
      </w:r>
      <w:r w:rsidRPr="004C368A">
        <w:rPr>
          <w:rFonts w:ascii="Verdana" w:eastAsia="Times New Roman" w:hAnsi="Verdana" w:cs="Tahoma"/>
          <w:b/>
          <w:color w:val="000000"/>
          <w:sz w:val="20"/>
          <w:szCs w:val="20"/>
          <w:lang w:eastAsia="ru-RU"/>
        </w:rPr>
        <w:t>.</w:t>
      </w:r>
      <w:r w:rsidRPr="004C368A">
        <w:rPr>
          <w:rFonts w:ascii="Verdana" w:eastAsia="Times New Roman" w:hAnsi="Verdana" w:cs="Tahoma"/>
          <w:b/>
          <w:color w:val="000000"/>
          <w:sz w:val="20"/>
          <w:szCs w:val="20"/>
          <w:lang w:val="en-US" w:eastAsia="ru-RU"/>
        </w:rPr>
        <w:t>ru</w:t>
      </w:r>
      <w:r w:rsidRPr="004C368A">
        <w:rPr>
          <w:rFonts w:ascii="Verdana" w:eastAsia="Times New Roman" w:hAnsi="Verdana" w:cs="Tahoma"/>
          <w:b/>
          <w:color w:val="000000"/>
          <w:sz w:val="20"/>
          <w:szCs w:val="20"/>
          <w:lang w:eastAsia="ru-RU"/>
        </w:rPr>
        <w:t>)</w:t>
      </w:r>
    </w:p>
    <w:p w:rsidR="00D14838" w:rsidRDefault="00D14838" w:rsidP="004C368A">
      <w:pPr>
        <w:spacing w:after="12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7D75CD" w:rsidRPr="007D75CD" w:rsidRDefault="007D75CD" w:rsidP="007D75CD">
      <w:pPr>
        <w:spacing w:after="0"/>
        <w:jc w:val="both"/>
        <w:rPr>
          <w:rFonts w:ascii="Verdana" w:eastAsia="Times New Roman" w:hAnsi="Verdana" w:cs="Tahoma"/>
          <w:i/>
          <w:color w:val="000000"/>
          <w:sz w:val="20"/>
          <w:szCs w:val="20"/>
          <w:lang w:eastAsia="ru-RU"/>
        </w:rPr>
      </w:pPr>
      <w:r w:rsidRPr="007D75CD">
        <w:rPr>
          <w:rFonts w:ascii="Verdana" w:eastAsia="Times New Roman" w:hAnsi="Verdana" w:cs="Tahoma"/>
          <w:i/>
          <w:color w:val="000000"/>
          <w:sz w:val="20"/>
          <w:szCs w:val="20"/>
          <w:lang w:eastAsia="ru-RU"/>
        </w:rPr>
        <w:t>Выпускник высшего учебного заведения должен обладать способностью к самоорганизации и самообразованию.</w:t>
      </w:r>
    </w:p>
    <w:p w:rsidR="00C15C15" w:rsidRPr="007D75CD" w:rsidRDefault="00C15C15" w:rsidP="007D75CD">
      <w:pPr>
        <w:spacing w:after="0"/>
        <w:jc w:val="both"/>
        <w:rPr>
          <w:rFonts w:ascii="Verdana" w:eastAsia="Times New Roman" w:hAnsi="Verdana" w:cs="Tahoma"/>
          <w:i/>
          <w:color w:val="000000"/>
          <w:sz w:val="20"/>
          <w:szCs w:val="20"/>
          <w:lang w:eastAsia="ru-RU"/>
        </w:rPr>
      </w:pPr>
      <w:r w:rsidRPr="007D75CD">
        <w:rPr>
          <w:rFonts w:ascii="Verdana" w:eastAsia="Times New Roman" w:hAnsi="Verdana" w:cs="Tahoma"/>
          <w:i/>
          <w:color w:val="000000"/>
          <w:sz w:val="20"/>
          <w:szCs w:val="20"/>
          <w:lang w:eastAsia="ru-RU"/>
        </w:rPr>
        <w:t>Электронная информационно-образовательная среда вуз</w:t>
      </w:r>
      <w:r w:rsidR="002329B4">
        <w:rPr>
          <w:rFonts w:ascii="Verdana" w:eastAsia="Times New Roman" w:hAnsi="Verdana" w:cs="Tahoma"/>
          <w:i/>
          <w:color w:val="000000"/>
          <w:sz w:val="20"/>
          <w:szCs w:val="20"/>
          <w:lang w:eastAsia="ru-RU"/>
        </w:rPr>
        <w:t>а</w:t>
      </w:r>
      <w:r w:rsidRPr="007D75CD">
        <w:rPr>
          <w:rFonts w:ascii="Verdana" w:eastAsia="Times New Roman" w:hAnsi="Verdana" w:cs="Tahoma"/>
          <w:i/>
          <w:color w:val="000000"/>
          <w:sz w:val="20"/>
          <w:szCs w:val="20"/>
          <w:lang w:eastAsia="ru-RU"/>
        </w:rPr>
        <w:t xml:space="preserve"> должна обеспечивать формирование электронного портфолио обучающегося, в том числе сохранение работ обучающегося, рецензий и оценок на эти работы.</w:t>
      </w:r>
    </w:p>
    <w:p w:rsidR="004C368A" w:rsidRPr="00C15C15" w:rsidRDefault="004C368A" w:rsidP="00C15C15">
      <w:pPr>
        <w:spacing w:after="120"/>
        <w:jc w:val="right"/>
        <w:rPr>
          <w:rFonts w:ascii="Verdana" w:eastAsia="Times New Roman" w:hAnsi="Verdana" w:cs="Tahoma"/>
          <w:i/>
          <w:color w:val="000000"/>
          <w:sz w:val="20"/>
          <w:szCs w:val="20"/>
          <w:lang w:eastAsia="ru-RU"/>
        </w:rPr>
      </w:pPr>
      <w:r w:rsidRPr="00C15C15">
        <w:rPr>
          <w:rFonts w:ascii="Verdana" w:eastAsia="Times New Roman" w:hAnsi="Verdana" w:cs="Tahoma"/>
          <w:i/>
          <w:color w:val="000000"/>
          <w:sz w:val="20"/>
          <w:szCs w:val="20"/>
          <w:lang w:eastAsia="ru-RU"/>
        </w:rPr>
        <w:t xml:space="preserve">Выдержка из ФГОС ВО (п. </w:t>
      </w:r>
      <w:r w:rsidR="007D75CD">
        <w:rPr>
          <w:rFonts w:ascii="Verdana" w:eastAsia="Times New Roman" w:hAnsi="Verdana" w:cs="Tahoma"/>
          <w:i/>
          <w:color w:val="000000"/>
          <w:sz w:val="20"/>
          <w:szCs w:val="20"/>
          <w:lang w:eastAsia="ru-RU"/>
        </w:rPr>
        <w:t xml:space="preserve">5.2, </w:t>
      </w:r>
      <w:r w:rsidR="00C15C15" w:rsidRPr="00C15C15">
        <w:rPr>
          <w:rFonts w:ascii="Verdana" w:eastAsia="Times New Roman" w:hAnsi="Verdana" w:cs="Tahoma"/>
          <w:i/>
          <w:color w:val="000000"/>
          <w:sz w:val="20"/>
          <w:szCs w:val="20"/>
          <w:lang w:eastAsia="ru-RU"/>
        </w:rPr>
        <w:t>7.1.2</w:t>
      </w:r>
      <w:r w:rsidRPr="00C15C15">
        <w:rPr>
          <w:rFonts w:ascii="Verdana" w:eastAsia="Times New Roman" w:hAnsi="Verdana" w:cs="Tahoma"/>
          <w:i/>
          <w:color w:val="000000"/>
          <w:sz w:val="20"/>
          <w:szCs w:val="20"/>
          <w:lang w:eastAsia="ru-RU"/>
        </w:rPr>
        <w:t>)</w:t>
      </w:r>
    </w:p>
    <w:p w:rsidR="00D14838" w:rsidRDefault="00D14838" w:rsidP="00D14838">
      <w:pPr>
        <w:pStyle w:val="a8"/>
        <w:spacing w:after="120" w:line="276" w:lineRule="auto"/>
        <w:ind w:right="-1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D14838" w:rsidRPr="004C368A" w:rsidRDefault="00D14838" w:rsidP="00D14838">
      <w:pPr>
        <w:pStyle w:val="a8"/>
        <w:spacing w:after="120" w:line="276" w:lineRule="auto"/>
        <w:ind w:right="-1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D14838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ОСНОВНЫЕ ПОНЯТИЯ</w:t>
      </w:r>
    </w:p>
    <w:p w:rsidR="00F02D9B" w:rsidRDefault="00FF7DC5" w:rsidP="00D173E9">
      <w:pPr>
        <w:spacing w:after="120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D6960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Портфолио </w:t>
      </w:r>
      <w:r w:rsidR="004C368A" w:rsidRPr="00ED6960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– это способ фиксирования, накопления и оценки индивидуальных достижений обучающегося. </w:t>
      </w:r>
      <w:r w:rsidR="00F02D9B" w:rsidRPr="00DF05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Создание портфолио позволя</w:t>
      </w:r>
      <w:r w:rsidR="00F02D9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ет</w:t>
      </w:r>
      <w:r w:rsidR="00F02D9B" w:rsidRPr="00DF05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учитывать результаты, достигнутые в </w:t>
      </w:r>
      <w:r w:rsidR="003F486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различных</w:t>
      </w:r>
      <w:r w:rsidR="00F02D9B" w:rsidRPr="00DF05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видах деятельности (учебной, научной, спортивной, творческой, </w:t>
      </w:r>
      <w:r w:rsidR="00F02D9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общественной</w:t>
      </w:r>
      <w:r w:rsidR="00F02D9B" w:rsidRPr="00DF05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 за время обучения в вуз</w:t>
      </w:r>
      <w:r w:rsidR="00F02D9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е. </w:t>
      </w:r>
    </w:p>
    <w:p w:rsidR="00EC0125" w:rsidRDefault="00ED6960" w:rsidP="00D173E9">
      <w:pPr>
        <w:spacing w:after="120"/>
        <w:ind w:firstLine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C368A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Функции по формированию портфолио возлагаются на </w:t>
      </w: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обучающегося</w:t>
      </w:r>
      <w:r w:rsidRPr="004C368A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.</w:t>
      </w:r>
    </w:p>
    <w:p w:rsidR="00F02D9B" w:rsidRDefault="004A2F9A" w:rsidP="00D173E9">
      <w:pPr>
        <w:spacing w:after="120"/>
        <w:ind w:firstLine="709"/>
        <w:jc w:val="both"/>
      </w:pP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П</w:t>
      </w:r>
      <w:r w:rsidR="00F02D9B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ортфолио </w:t>
      </w: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(с согласия выпускника) может быть доступно потенциальному работодателю.</w:t>
      </w:r>
      <w:r w:rsidR="00F02D9B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</w:t>
      </w:r>
    </w:p>
    <w:p w:rsidR="00D14838" w:rsidRDefault="00D14838" w:rsidP="004C368A">
      <w:pPr>
        <w:spacing w:after="12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4C368A" w:rsidRPr="004C368A" w:rsidRDefault="00FF7DC5" w:rsidP="004C368A">
      <w:pPr>
        <w:spacing w:after="12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РЕГИСТРАЦИЯ</w:t>
      </w:r>
    </w:p>
    <w:p w:rsidR="00FF7DC5" w:rsidRPr="00FF7DC5" w:rsidRDefault="004C368A" w:rsidP="00D173E9">
      <w:pPr>
        <w:pStyle w:val="a8"/>
        <w:spacing w:line="276" w:lineRule="auto"/>
        <w:ind w:right="-1" w:firstLine="709"/>
        <w:jc w:val="both"/>
        <w:rPr>
          <w:rFonts w:ascii="Verdana" w:hAnsi="Verdana"/>
          <w:sz w:val="20"/>
          <w:szCs w:val="20"/>
        </w:rPr>
      </w:pPr>
      <w:r w:rsidRPr="004C368A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Для создания портфолио </w:t>
      </w:r>
      <w:r w:rsidR="00FF7DC5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обучающемуся</w:t>
      </w:r>
      <w:r w:rsidRPr="004C368A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необходимо </w:t>
      </w:r>
      <w:r w:rsidR="00FF7DC5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зарегистрироваться</w:t>
      </w:r>
      <w:r w:rsidRPr="004C368A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на сайте</w:t>
      </w:r>
      <w:r w:rsidR="00FF7DC5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</w:t>
      </w:r>
      <w:r w:rsidR="00FF7DC5" w:rsidRPr="00FF7DC5">
        <w:rPr>
          <w:rFonts w:ascii="Verdana" w:eastAsia="Times New Roman" w:hAnsi="Verdana"/>
          <w:iCs/>
          <w:color w:val="202020"/>
          <w:sz w:val="20"/>
          <w:szCs w:val="20"/>
          <w:lang w:val="en-US" w:eastAsia="ru-RU"/>
        </w:rPr>
        <w:t>student</w:t>
      </w:r>
      <w:r w:rsidR="00FF7DC5" w:rsidRPr="00FF7DC5">
        <w:rPr>
          <w:rFonts w:ascii="Verdana" w:eastAsia="Times New Roman" w:hAnsi="Verdana"/>
          <w:iCs/>
          <w:color w:val="202020"/>
          <w:sz w:val="20"/>
          <w:szCs w:val="20"/>
          <w:lang w:eastAsia="ru-RU"/>
        </w:rPr>
        <w:t>.</w:t>
      </w:r>
      <w:r w:rsidR="00FF7DC5" w:rsidRPr="00FF7DC5">
        <w:rPr>
          <w:rFonts w:ascii="Verdana" w:eastAsia="Times New Roman" w:hAnsi="Verdana"/>
          <w:iCs/>
          <w:color w:val="202020"/>
          <w:sz w:val="20"/>
          <w:szCs w:val="20"/>
          <w:lang w:val="en-US" w:eastAsia="ru-RU"/>
        </w:rPr>
        <w:t>ispu</w:t>
      </w:r>
      <w:r w:rsidR="00FF7DC5" w:rsidRPr="00FF7DC5">
        <w:rPr>
          <w:rFonts w:ascii="Verdana" w:eastAsia="Times New Roman" w:hAnsi="Verdana"/>
          <w:iCs/>
          <w:color w:val="202020"/>
          <w:sz w:val="20"/>
          <w:szCs w:val="20"/>
          <w:lang w:eastAsia="ru-RU"/>
        </w:rPr>
        <w:t>.</w:t>
      </w:r>
      <w:r w:rsidR="00FF7DC5" w:rsidRPr="00FF7DC5">
        <w:rPr>
          <w:rFonts w:ascii="Verdana" w:eastAsia="Times New Roman" w:hAnsi="Verdana"/>
          <w:iCs/>
          <w:color w:val="202020"/>
          <w:sz w:val="20"/>
          <w:szCs w:val="20"/>
          <w:lang w:val="en-US" w:eastAsia="ru-RU"/>
        </w:rPr>
        <w:t>ru</w:t>
      </w:r>
    </w:p>
    <w:p w:rsidR="00FF7DC5" w:rsidRDefault="00FF7DC5" w:rsidP="00D173E9">
      <w:pPr>
        <w:pStyle w:val="a8"/>
        <w:tabs>
          <w:tab w:val="left" w:pos="426"/>
        </w:tabs>
        <w:spacing w:line="276" w:lineRule="auto"/>
        <w:ind w:right="-1" w:firstLine="709"/>
        <w:rPr>
          <w:rFonts w:ascii="Verdana" w:eastAsia="Times New Roman" w:hAnsi="Verdana"/>
          <w:color w:val="202020"/>
          <w:sz w:val="20"/>
          <w:szCs w:val="20"/>
          <w:lang w:eastAsia="ru-RU"/>
        </w:rPr>
      </w:pPr>
      <w:r>
        <w:rPr>
          <w:rFonts w:ascii="Verdana" w:eastAsia="Times New Roman" w:hAnsi="Verdana"/>
          <w:color w:val="202020"/>
          <w:sz w:val="20"/>
          <w:szCs w:val="20"/>
          <w:lang w:eastAsia="ru-RU"/>
        </w:rPr>
        <w:t>— в блоке ВХОД НА САЙТ;</w:t>
      </w:r>
    </w:p>
    <w:p w:rsidR="00FF7DC5" w:rsidRDefault="00FF7DC5" w:rsidP="00D173E9">
      <w:pPr>
        <w:pStyle w:val="a8"/>
        <w:tabs>
          <w:tab w:val="left" w:pos="426"/>
        </w:tabs>
        <w:spacing w:line="276" w:lineRule="auto"/>
        <w:ind w:right="-1" w:firstLine="709"/>
        <w:rPr>
          <w:rFonts w:ascii="Verdana" w:eastAsia="Times New Roman" w:hAnsi="Verdana"/>
          <w:color w:val="202020"/>
          <w:sz w:val="20"/>
          <w:szCs w:val="20"/>
          <w:lang w:eastAsia="ru-RU"/>
        </w:rPr>
      </w:pPr>
      <w:r>
        <w:rPr>
          <w:rFonts w:ascii="Verdana" w:eastAsia="Times New Roman" w:hAnsi="Verdana"/>
          <w:color w:val="202020"/>
          <w:sz w:val="20"/>
          <w:szCs w:val="20"/>
          <w:lang w:eastAsia="ru-RU"/>
        </w:rPr>
        <w:t>— выбрать ссылку РЕГИСТРАЦИЯ;</w:t>
      </w:r>
    </w:p>
    <w:p w:rsidR="00FF7DC5" w:rsidRDefault="00FF7DC5" w:rsidP="00D173E9">
      <w:pPr>
        <w:pStyle w:val="a8"/>
        <w:tabs>
          <w:tab w:val="left" w:pos="426"/>
        </w:tabs>
        <w:spacing w:line="276" w:lineRule="auto"/>
        <w:ind w:right="-1" w:firstLine="709"/>
        <w:rPr>
          <w:rFonts w:ascii="Verdana" w:eastAsia="Times New Roman" w:hAnsi="Verdana"/>
          <w:color w:val="202020"/>
          <w:sz w:val="20"/>
          <w:szCs w:val="20"/>
          <w:lang w:eastAsia="ru-RU"/>
        </w:rPr>
      </w:pPr>
      <w:r>
        <w:rPr>
          <w:rFonts w:ascii="Verdana" w:eastAsia="Times New Roman" w:hAnsi="Verdana"/>
          <w:color w:val="202020"/>
          <w:sz w:val="20"/>
          <w:szCs w:val="20"/>
          <w:lang w:eastAsia="ru-RU"/>
        </w:rPr>
        <w:t>— ввести / придумать ЛОГИН;</w:t>
      </w:r>
    </w:p>
    <w:p w:rsidR="00FF7DC5" w:rsidRDefault="00FF7DC5" w:rsidP="00D173E9">
      <w:pPr>
        <w:pStyle w:val="a8"/>
        <w:tabs>
          <w:tab w:val="left" w:pos="426"/>
        </w:tabs>
        <w:spacing w:line="276" w:lineRule="auto"/>
        <w:ind w:right="-1" w:firstLine="709"/>
        <w:rPr>
          <w:rFonts w:ascii="Verdana" w:eastAsia="Times New Roman" w:hAnsi="Verdana"/>
          <w:color w:val="202020"/>
          <w:sz w:val="20"/>
          <w:szCs w:val="20"/>
          <w:lang w:eastAsia="ru-RU"/>
        </w:rPr>
      </w:pPr>
      <w:r>
        <w:rPr>
          <w:rFonts w:ascii="Verdana" w:eastAsia="Times New Roman" w:hAnsi="Verdana"/>
          <w:color w:val="202020"/>
          <w:sz w:val="20"/>
          <w:szCs w:val="20"/>
          <w:lang w:eastAsia="ru-RU"/>
        </w:rPr>
        <w:t>— указать адрес электронной почты;</w:t>
      </w:r>
    </w:p>
    <w:p w:rsidR="00FF7DC5" w:rsidRDefault="00FF7DC5" w:rsidP="00D173E9">
      <w:pPr>
        <w:pStyle w:val="a8"/>
        <w:tabs>
          <w:tab w:val="left" w:pos="426"/>
        </w:tabs>
        <w:spacing w:line="276" w:lineRule="auto"/>
        <w:ind w:right="-1" w:firstLine="709"/>
        <w:rPr>
          <w:rFonts w:ascii="Verdana" w:eastAsia="Times New Roman" w:hAnsi="Verdana"/>
          <w:color w:val="202020"/>
          <w:sz w:val="20"/>
          <w:szCs w:val="20"/>
          <w:lang w:eastAsia="ru-RU"/>
        </w:rPr>
      </w:pPr>
      <w:r>
        <w:rPr>
          <w:rFonts w:ascii="Verdana" w:eastAsia="Times New Roman" w:hAnsi="Verdana"/>
          <w:color w:val="202020"/>
          <w:sz w:val="20"/>
          <w:szCs w:val="20"/>
          <w:lang w:eastAsia="ru-RU"/>
        </w:rPr>
        <w:t>— выбрать роль ОБУЧАЮЩИЙСЯ;</w:t>
      </w:r>
    </w:p>
    <w:p w:rsidR="00FF7DC5" w:rsidRDefault="00FF7DC5" w:rsidP="00D173E9">
      <w:pPr>
        <w:pStyle w:val="a8"/>
        <w:tabs>
          <w:tab w:val="left" w:pos="426"/>
        </w:tabs>
        <w:spacing w:line="276" w:lineRule="auto"/>
        <w:ind w:right="-1" w:firstLine="709"/>
        <w:rPr>
          <w:rFonts w:ascii="Verdana" w:eastAsia="Times New Roman" w:hAnsi="Verdana"/>
          <w:color w:val="202020"/>
          <w:sz w:val="20"/>
          <w:szCs w:val="20"/>
          <w:lang w:eastAsia="ru-RU"/>
        </w:rPr>
      </w:pPr>
      <w:r>
        <w:rPr>
          <w:rFonts w:ascii="Verdana" w:eastAsia="Times New Roman" w:hAnsi="Verdana"/>
          <w:color w:val="202020"/>
          <w:sz w:val="20"/>
          <w:szCs w:val="20"/>
          <w:lang w:eastAsia="ru-RU"/>
        </w:rPr>
        <w:t xml:space="preserve">— ввести номер </w:t>
      </w:r>
      <w:r w:rsidRPr="00FF7DC5">
        <w:rPr>
          <w:rFonts w:ascii="Verdana" w:eastAsia="Times New Roman" w:hAnsi="Verdana"/>
          <w:color w:val="202020"/>
          <w:sz w:val="20"/>
          <w:szCs w:val="20"/>
          <w:lang w:eastAsia="ru-RU"/>
        </w:rPr>
        <w:t>зачётки</w:t>
      </w:r>
      <w:r>
        <w:rPr>
          <w:rFonts w:ascii="Verdana" w:eastAsia="Times New Roman" w:hAnsi="Verdana"/>
          <w:color w:val="202020"/>
          <w:sz w:val="20"/>
          <w:szCs w:val="20"/>
          <w:lang w:eastAsia="ru-RU"/>
        </w:rPr>
        <w:t xml:space="preserve"> (д</w:t>
      </w:r>
      <w:r w:rsidRPr="00FF7DC5">
        <w:rPr>
          <w:rFonts w:ascii="Verdana" w:eastAsia="Times New Roman" w:hAnsi="Verdana"/>
          <w:color w:val="202020"/>
          <w:sz w:val="20"/>
          <w:szCs w:val="20"/>
          <w:lang w:eastAsia="ru-RU"/>
        </w:rPr>
        <w:t>ля студентов и магистрантов</w:t>
      </w:r>
      <w:r>
        <w:rPr>
          <w:rFonts w:ascii="Verdana" w:eastAsia="Times New Roman" w:hAnsi="Verdana"/>
          <w:color w:val="202020"/>
          <w:sz w:val="20"/>
          <w:szCs w:val="20"/>
          <w:lang w:eastAsia="ru-RU"/>
        </w:rPr>
        <w:t xml:space="preserve">) или </w:t>
      </w:r>
      <w:r w:rsidRPr="00FF7DC5">
        <w:rPr>
          <w:rFonts w:ascii="Verdana" w:eastAsia="Times New Roman" w:hAnsi="Verdana"/>
          <w:color w:val="202020"/>
          <w:sz w:val="20"/>
          <w:szCs w:val="20"/>
          <w:lang w:eastAsia="ru-RU"/>
        </w:rPr>
        <w:t xml:space="preserve">номер аспирантского билета </w:t>
      </w:r>
      <w:r w:rsidR="00ED6960">
        <w:rPr>
          <w:rFonts w:ascii="Verdana" w:eastAsia="Times New Roman" w:hAnsi="Verdana"/>
          <w:color w:val="202020"/>
          <w:sz w:val="20"/>
          <w:szCs w:val="20"/>
          <w:lang w:eastAsia="ru-RU"/>
        </w:rPr>
        <w:t>(д</w:t>
      </w:r>
      <w:r w:rsidRPr="00FF7DC5">
        <w:rPr>
          <w:rFonts w:ascii="Verdana" w:eastAsia="Times New Roman" w:hAnsi="Verdana"/>
          <w:color w:val="202020"/>
          <w:sz w:val="20"/>
          <w:szCs w:val="20"/>
          <w:lang w:eastAsia="ru-RU"/>
        </w:rPr>
        <w:t>ля аспирантов</w:t>
      </w:r>
      <w:r w:rsidR="00ED6960">
        <w:rPr>
          <w:rFonts w:ascii="Verdana" w:eastAsia="Times New Roman" w:hAnsi="Verdana"/>
          <w:color w:val="202020"/>
          <w:sz w:val="20"/>
          <w:szCs w:val="20"/>
          <w:lang w:eastAsia="ru-RU"/>
        </w:rPr>
        <w:t>)</w:t>
      </w:r>
      <w:r>
        <w:rPr>
          <w:rFonts w:ascii="Verdana" w:eastAsia="Times New Roman" w:hAnsi="Verdana"/>
          <w:color w:val="202020"/>
          <w:sz w:val="20"/>
          <w:szCs w:val="20"/>
          <w:lang w:eastAsia="ru-RU"/>
        </w:rPr>
        <w:t>, после ввода которого должны автоматически заполниться поля: Фамилия, Имя и Отчество;</w:t>
      </w:r>
    </w:p>
    <w:p w:rsidR="00FF7DC5" w:rsidRDefault="00FF7DC5" w:rsidP="00D173E9">
      <w:pPr>
        <w:pStyle w:val="a8"/>
        <w:tabs>
          <w:tab w:val="left" w:pos="426"/>
        </w:tabs>
        <w:spacing w:line="276" w:lineRule="auto"/>
        <w:ind w:right="-1" w:firstLine="709"/>
        <w:rPr>
          <w:rFonts w:ascii="Verdana" w:eastAsia="Times New Roman" w:hAnsi="Verdana"/>
          <w:color w:val="202020"/>
          <w:sz w:val="20"/>
          <w:szCs w:val="20"/>
          <w:lang w:eastAsia="ru-RU"/>
        </w:rPr>
      </w:pPr>
      <w:r>
        <w:rPr>
          <w:rFonts w:ascii="Verdana" w:eastAsia="Times New Roman" w:hAnsi="Verdana"/>
          <w:color w:val="202020"/>
          <w:sz w:val="20"/>
          <w:szCs w:val="20"/>
          <w:lang w:eastAsia="ru-RU"/>
        </w:rPr>
        <w:t>— заполнить обязательные (</w:t>
      </w:r>
      <w:r w:rsidRPr="00B74885">
        <w:rPr>
          <w:rFonts w:ascii="Verdana" w:eastAsia="Times New Roman" w:hAnsi="Verdana"/>
          <w:sz w:val="20"/>
          <w:szCs w:val="20"/>
          <w:lang w:eastAsia="ru-RU"/>
        </w:rPr>
        <w:t>*</w:t>
      </w:r>
      <w:r>
        <w:rPr>
          <w:rFonts w:ascii="Verdana" w:eastAsia="Times New Roman" w:hAnsi="Verdana"/>
          <w:color w:val="202020"/>
          <w:sz w:val="20"/>
          <w:szCs w:val="20"/>
          <w:lang w:eastAsia="ru-RU"/>
        </w:rPr>
        <w:t>) поля;</w:t>
      </w:r>
    </w:p>
    <w:p w:rsidR="00FF7DC5" w:rsidRDefault="00FF7DC5" w:rsidP="00D173E9">
      <w:pPr>
        <w:pStyle w:val="a8"/>
        <w:tabs>
          <w:tab w:val="left" w:pos="426"/>
        </w:tabs>
        <w:spacing w:line="276" w:lineRule="auto"/>
        <w:ind w:right="-1" w:firstLine="709"/>
        <w:rPr>
          <w:rFonts w:ascii="Verdana" w:eastAsia="Times New Roman" w:hAnsi="Verdana"/>
          <w:color w:val="202020"/>
          <w:sz w:val="20"/>
          <w:szCs w:val="20"/>
          <w:lang w:eastAsia="ru-RU"/>
        </w:rPr>
      </w:pPr>
      <w:r>
        <w:rPr>
          <w:rFonts w:ascii="Verdana" w:eastAsia="Times New Roman" w:hAnsi="Verdana"/>
          <w:color w:val="202020"/>
          <w:sz w:val="20"/>
          <w:szCs w:val="20"/>
          <w:lang w:eastAsia="ru-RU"/>
        </w:rPr>
        <w:t>— ввести символы в Тесте Тьюринга;</w:t>
      </w:r>
    </w:p>
    <w:p w:rsidR="00FF7DC5" w:rsidRDefault="00FF7DC5" w:rsidP="00D173E9">
      <w:pPr>
        <w:pStyle w:val="a8"/>
        <w:tabs>
          <w:tab w:val="left" w:pos="426"/>
        </w:tabs>
        <w:spacing w:line="276" w:lineRule="auto"/>
        <w:ind w:right="-1" w:firstLine="709"/>
        <w:rPr>
          <w:rFonts w:ascii="Verdana" w:eastAsia="Times New Roman" w:hAnsi="Verdana"/>
          <w:color w:val="202020"/>
          <w:sz w:val="20"/>
          <w:szCs w:val="20"/>
          <w:lang w:eastAsia="ru-RU"/>
        </w:rPr>
      </w:pPr>
      <w:r>
        <w:rPr>
          <w:rFonts w:ascii="Verdana" w:eastAsia="Times New Roman" w:hAnsi="Verdana"/>
          <w:color w:val="202020"/>
          <w:sz w:val="20"/>
          <w:szCs w:val="20"/>
          <w:lang w:eastAsia="ru-RU"/>
        </w:rPr>
        <w:t>— нажать кнопку РЕГИСТРАЦИЯ в конце формы.</w:t>
      </w:r>
    </w:p>
    <w:p w:rsidR="00FF7DC5" w:rsidRDefault="00FF7DC5" w:rsidP="00D173E9">
      <w:pPr>
        <w:shd w:val="clear" w:color="auto" w:fill="FFFFFF"/>
        <w:tabs>
          <w:tab w:val="left" w:pos="4678"/>
        </w:tabs>
        <w:spacing w:after="120"/>
        <w:ind w:firstLine="709"/>
        <w:jc w:val="both"/>
        <w:rPr>
          <w:rFonts w:ascii="Verdana" w:eastAsia="Times New Roman" w:hAnsi="Verdana"/>
          <w:color w:val="202020"/>
          <w:sz w:val="20"/>
          <w:szCs w:val="20"/>
          <w:lang w:eastAsia="ru-RU"/>
        </w:rPr>
      </w:pPr>
      <w:r>
        <w:rPr>
          <w:rFonts w:ascii="Verdana" w:eastAsia="Times New Roman" w:hAnsi="Verdana"/>
          <w:color w:val="202020"/>
          <w:sz w:val="20"/>
          <w:szCs w:val="20"/>
          <w:lang w:eastAsia="ru-RU"/>
        </w:rPr>
        <w:t xml:space="preserve">На указанный при регистрации </w:t>
      </w:r>
      <w:r>
        <w:rPr>
          <w:rFonts w:ascii="Verdana" w:eastAsia="Times New Roman" w:hAnsi="Verdana"/>
          <w:color w:val="202020"/>
          <w:sz w:val="20"/>
          <w:szCs w:val="20"/>
          <w:lang w:val="en-US" w:eastAsia="ru-RU"/>
        </w:rPr>
        <w:t>e</w:t>
      </w:r>
      <w:r w:rsidRPr="00370DE2">
        <w:rPr>
          <w:rFonts w:ascii="Verdana" w:eastAsia="Times New Roman" w:hAnsi="Verdana"/>
          <w:color w:val="202020"/>
          <w:sz w:val="20"/>
          <w:szCs w:val="20"/>
          <w:lang w:eastAsia="ru-RU"/>
        </w:rPr>
        <w:t>-</w:t>
      </w:r>
      <w:r>
        <w:rPr>
          <w:rFonts w:ascii="Verdana" w:eastAsia="Times New Roman" w:hAnsi="Verdana"/>
          <w:color w:val="202020"/>
          <w:sz w:val="20"/>
          <w:szCs w:val="20"/>
          <w:lang w:val="en-US" w:eastAsia="ru-RU"/>
        </w:rPr>
        <w:t>mail</w:t>
      </w:r>
      <w:r>
        <w:rPr>
          <w:rFonts w:ascii="Verdana" w:eastAsia="Times New Roman" w:hAnsi="Verdana"/>
          <w:color w:val="202020"/>
          <w:sz w:val="20"/>
          <w:szCs w:val="20"/>
          <w:lang w:eastAsia="ru-RU"/>
        </w:rPr>
        <w:t xml:space="preserve"> придет письмо с одноразовой ссылкой, по которой нужно пройти для ввода пароля и подтверждения регистрации.</w:t>
      </w:r>
    </w:p>
    <w:p w:rsidR="00D14838" w:rsidRDefault="00D14838" w:rsidP="004C368A">
      <w:pPr>
        <w:spacing w:after="12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4C368A" w:rsidRPr="004C368A" w:rsidRDefault="006F48DB" w:rsidP="004C368A">
      <w:pPr>
        <w:spacing w:after="12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СТРУКТУРА </w:t>
      </w:r>
      <w:r w:rsidR="004A2F9A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ПОРТФОЛИО</w:t>
      </w:r>
    </w:p>
    <w:p w:rsidR="00865568" w:rsidRDefault="00865568" w:rsidP="00D173E9">
      <w:pPr>
        <w:spacing w:after="120"/>
        <w:ind w:firstLine="709"/>
        <w:jc w:val="both"/>
        <w:rPr>
          <w:rFonts w:ascii="Verdana" w:eastAsia="Times New Roman" w:hAnsi="Verdana" w:cs="Times New Roman"/>
          <w:iCs/>
          <w:color w:val="20202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202020"/>
          <w:sz w:val="20"/>
          <w:szCs w:val="20"/>
          <w:lang w:eastAsia="ru-RU"/>
        </w:rPr>
        <w:t xml:space="preserve">Портфолио состоит из шести разделов: </w:t>
      </w:r>
    </w:p>
    <w:p w:rsidR="00865568" w:rsidRDefault="00865568" w:rsidP="00865568">
      <w:pPr>
        <w:spacing w:after="120"/>
        <w:ind w:left="709"/>
        <w:jc w:val="both"/>
        <w:rPr>
          <w:rFonts w:ascii="Verdana" w:hAnsi="Verdana"/>
          <w:iCs/>
          <w:color w:val="202020"/>
          <w:sz w:val="20"/>
          <w:szCs w:val="20"/>
        </w:rPr>
      </w:pPr>
      <w:r w:rsidRPr="00865568">
        <w:rPr>
          <w:rFonts w:ascii="Verdana" w:eastAsia="Times New Roman" w:hAnsi="Verdana" w:cs="Times New Roman"/>
          <w:iCs/>
          <w:color w:val="202020"/>
          <w:sz w:val="20"/>
          <w:szCs w:val="20"/>
          <w:lang w:eastAsia="ru-RU"/>
        </w:rPr>
        <w:t>1) </w:t>
      </w:r>
      <w:r w:rsidRPr="00865568">
        <w:rPr>
          <w:rFonts w:ascii="Verdana" w:hAnsi="Verdana"/>
          <w:iCs/>
          <w:color w:val="202020"/>
          <w:sz w:val="20"/>
          <w:szCs w:val="20"/>
        </w:rPr>
        <w:t>Общая информация</w:t>
      </w:r>
      <w:r>
        <w:rPr>
          <w:rFonts w:ascii="Verdana" w:hAnsi="Verdana"/>
          <w:iCs/>
          <w:color w:val="202020"/>
          <w:sz w:val="20"/>
          <w:szCs w:val="20"/>
        </w:rPr>
        <w:t xml:space="preserve">: </w:t>
      </w:r>
      <w:r w:rsidRPr="006F48DB">
        <w:rPr>
          <w:rFonts w:ascii="Verdana" w:hAnsi="Verdana"/>
          <w:i/>
          <w:iCs/>
          <w:color w:val="202020"/>
          <w:sz w:val="20"/>
          <w:szCs w:val="20"/>
        </w:rPr>
        <w:t>ФИО, факультет, год обучения, направление и профиль обучения, уровень подготовки</w:t>
      </w:r>
      <w:r w:rsidR="006F48DB" w:rsidRPr="006F48DB">
        <w:rPr>
          <w:rFonts w:ascii="Verdana" w:hAnsi="Verdana"/>
          <w:i/>
          <w:iCs/>
          <w:color w:val="202020"/>
          <w:sz w:val="20"/>
          <w:szCs w:val="20"/>
        </w:rPr>
        <w:t>, знание языков, физическая подготовка, личные качества</w:t>
      </w:r>
      <w:r>
        <w:rPr>
          <w:rFonts w:ascii="Verdana" w:hAnsi="Verdana"/>
          <w:iCs/>
          <w:color w:val="202020"/>
          <w:sz w:val="20"/>
          <w:szCs w:val="20"/>
        </w:rPr>
        <w:t xml:space="preserve">; </w:t>
      </w:r>
    </w:p>
    <w:p w:rsidR="00865568" w:rsidRDefault="00865568" w:rsidP="00865568">
      <w:pPr>
        <w:spacing w:after="120"/>
        <w:ind w:left="709"/>
        <w:jc w:val="both"/>
        <w:rPr>
          <w:rFonts w:ascii="Verdana" w:hAnsi="Verdana"/>
          <w:iCs/>
          <w:color w:val="202020"/>
          <w:sz w:val="20"/>
          <w:szCs w:val="20"/>
        </w:rPr>
      </w:pPr>
      <w:r>
        <w:rPr>
          <w:rFonts w:ascii="Verdana" w:hAnsi="Verdana"/>
          <w:iCs/>
          <w:color w:val="202020"/>
          <w:sz w:val="20"/>
          <w:szCs w:val="20"/>
        </w:rPr>
        <w:t>2)</w:t>
      </w:r>
      <w:r w:rsidR="00D50A68">
        <w:rPr>
          <w:rFonts w:ascii="Verdana" w:hAnsi="Verdana"/>
          <w:iCs/>
          <w:color w:val="202020"/>
          <w:sz w:val="20"/>
          <w:szCs w:val="20"/>
          <w:lang w:val="en-US"/>
        </w:rPr>
        <w:t> </w:t>
      </w:r>
      <w:r w:rsidR="00D50A68">
        <w:rPr>
          <w:rFonts w:ascii="Verdana" w:hAnsi="Verdana"/>
          <w:iCs/>
          <w:color w:val="202020"/>
          <w:sz w:val="20"/>
          <w:szCs w:val="20"/>
        </w:rPr>
        <w:t>Учебная деятельность, дополнительное образование, практика:</w:t>
      </w:r>
      <w:r w:rsidR="006F48DB">
        <w:rPr>
          <w:rFonts w:ascii="Verdana" w:hAnsi="Verdana"/>
          <w:iCs/>
          <w:color w:val="202020"/>
          <w:sz w:val="20"/>
          <w:szCs w:val="20"/>
        </w:rPr>
        <w:t xml:space="preserve"> средний балл по диплому, </w:t>
      </w:r>
      <w:r w:rsidR="006F48DB">
        <w:rPr>
          <w:rFonts w:ascii="Verdana" w:eastAsia="Times New Roman" w:hAnsi="Verdana"/>
          <w:i/>
          <w:iCs/>
          <w:color w:val="202020"/>
          <w:sz w:val="20"/>
          <w:szCs w:val="20"/>
          <w:lang w:eastAsia="ru-RU"/>
        </w:rPr>
        <w:t>обучение на курсах, освоение дополнительных образовательных программ,</w:t>
      </w:r>
      <w:r w:rsidR="006F48DB" w:rsidRPr="006F48DB">
        <w:rPr>
          <w:rFonts w:ascii="Verdana" w:hAnsi="Verdana"/>
          <w:i/>
          <w:iCs/>
          <w:color w:val="202020"/>
          <w:sz w:val="20"/>
          <w:szCs w:val="20"/>
        </w:rPr>
        <w:t xml:space="preserve"> опыт работы (практика, ССО)</w:t>
      </w:r>
      <w:r w:rsidR="006F48DB">
        <w:rPr>
          <w:rFonts w:ascii="Verdana" w:hAnsi="Verdana"/>
          <w:iCs/>
          <w:color w:val="202020"/>
          <w:sz w:val="20"/>
          <w:szCs w:val="20"/>
        </w:rPr>
        <w:t>;</w:t>
      </w:r>
    </w:p>
    <w:p w:rsidR="00D50A68" w:rsidRDefault="00D50A68" w:rsidP="00865568">
      <w:pPr>
        <w:spacing w:after="120"/>
        <w:ind w:left="709"/>
        <w:jc w:val="both"/>
        <w:rPr>
          <w:rFonts w:ascii="Verdana" w:hAnsi="Verdana"/>
          <w:iCs/>
          <w:color w:val="202020"/>
          <w:sz w:val="20"/>
          <w:szCs w:val="20"/>
        </w:rPr>
      </w:pPr>
      <w:r>
        <w:rPr>
          <w:rFonts w:ascii="Verdana" w:hAnsi="Verdana"/>
          <w:iCs/>
          <w:color w:val="202020"/>
          <w:sz w:val="20"/>
          <w:szCs w:val="20"/>
        </w:rPr>
        <w:t>3) Научно-исследовательская деятельность;</w:t>
      </w:r>
    </w:p>
    <w:p w:rsidR="00D50A68" w:rsidRDefault="00D50A68" w:rsidP="00865568">
      <w:pPr>
        <w:spacing w:after="120"/>
        <w:ind w:left="709"/>
        <w:jc w:val="both"/>
        <w:rPr>
          <w:rFonts w:ascii="Verdana" w:hAnsi="Verdana"/>
          <w:iCs/>
          <w:color w:val="202020"/>
          <w:sz w:val="20"/>
          <w:szCs w:val="20"/>
        </w:rPr>
      </w:pPr>
      <w:r>
        <w:rPr>
          <w:rFonts w:ascii="Verdana" w:hAnsi="Verdana"/>
          <w:iCs/>
          <w:color w:val="202020"/>
          <w:sz w:val="20"/>
          <w:szCs w:val="20"/>
        </w:rPr>
        <w:t>4) Общественная деятельность;</w:t>
      </w:r>
    </w:p>
    <w:p w:rsidR="00D50A68" w:rsidRDefault="00D50A68" w:rsidP="00865568">
      <w:pPr>
        <w:spacing w:after="120"/>
        <w:ind w:left="709"/>
        <w:jc w:val="both"/>
        <w:rPr>
          <w:rFonts w:ascii="Verdana" w:hAnsi="Verdana"/>
          <w:iCs/>
          <w:color w:val="202020"/>
          <w:sz w:val="20"/>
          <w:szCs w:val="20"/>
        </w:rPr>
      </w:pPr>
      <w:r>
        <w:rPr>
          <w:rFonts w:ascii="Verdana" w:hAnsi="Verdana"/>
          <w:iCs/>
          <w:color w:val="202020"/>
          <w:sz w:val="20"/>
          <w:szCs w:val="20"/>
        </w:rPr>
        <w:t>5) Спортивная деятельность;</w:t>
      </w:r>
    </w:p>
    <w:p w:rsidR="00D50A68" w:rsidRDefault="00D50A68" w:rsidP="00865568">
      <w:pPr>
        <w:spacing w:after="120"/>
        <w:ind w:left="709"/>
        <w:jc w:val="both"/>
        <w:rPr>
          <w:rFonts w:ascii="Verdana" w:hAnsi="Verdana"/>
          <w:iCs/>
          <w:color w:val="202020"/>
          <w:sz w:val="20"/>
          <w:szCs w:val="20"/>
        </w:rPr>
      </w:pPr>
      <w:r>
        <w:rPr>
          <w:rFonts w:ascii="Verdana" w:hAnsi="Verdana"/>
          <w:iCs/>
          <w:color w:val="202020"/>
          <w:sz w:val="20"/>
          <w:szCs w:val="20"/>
        </w:rPr>
        <w:t>6) Творческая деятельность;</w:t>
      </w:r>
    </w:p>
    <w:p w:rsidR="00D14838" w:rsidRDefault="00D14838" w:rsidP="004A2F9A">
      <w:pPr>
        <w:spacing w:after="120"/>
        <w:jc w:val="both"/>
        <w:rPr>
          <w:rFonts w:ascii="Verdana" w:eastAsia="Times New Roman" w:hAnsi="Verdana"/>
          <w:iCs/>
          <w:color w:val="202020"/>
          <w:sz w:val="20"/>
          <w:szCs w:val="20"/>
          <w:lang w:eastAsia="ru-RU"/>
        </w:rPr>
      </w:pPr>
    </w:p>
    <w:p w:rsidR="00C21A3D" w:rsidRDefault="00C21A3D" w:rsidP="004A2F9A">
      <w:pPr>
        <w:spacing w:after="120"/>
        <w:jc w:val="both"/>
        <w:rPr>
          <w:rFonts w:ascii="Verdana" w:eastAsia="Times New Roman" w:hAnsi="Verdana"/>
          <w:iCs/>
          <w:color w:val="202020"/>
          <w:sz w:val="20"/>
          <w:szCs w:val="20"/>
          <w:lang w:eastAsia="ru-RU"/>
        </w:rPr>
      </w:pPr>
      <w:r>
        <w:rPr>
          <w:rFonts w:ascii="Verdana" w:eastAsia="Times New Roman" w:hAnsi="Verdana"/>
          <w:iCs/>
          <w:color w:val="202020"/>
          <w:sz w:val="20"/>
          <w:szCs w:val="20"/>
          <w:lang w:eastAsia="ru-RU"/>
        </w:rPr>
        <w:t xml:space="preserve">ПОЛНОМОЧИЯ ОТВЕТСТВЕННОГО </w:t>
      </w:r>
      <w:r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(</w:t>
      </w:r>
      <w:r w:rsidRPr="00C21A3D">
        <w:rPr>
          <w:rFonts w:ascii="Verdana" w:eastAsia="Times New Roman" w:hAnsi="Verdana" w:cs="Times New Roman"/>
          <w:iCs/>
          <w:color w:val="202020"/>
          <w:sz w:val="20"/>
          <w:szCs w:val="20"/>
          <w:lang w:eastAsia="ru-RU"/>
        </w:rPr>
        <w:t>Положение</w:t>
      </w:r>
      <w:r>
        <w:rPr>
          <w:rFonts w:ascii="Verdana" w:eastAsia="Times New Roman" w:hAnsi="Verdana" w:cs="Times New Roman"/>
          <w:iCs/>
          <w:color w:val="202020"/>
          <w:sz w:val="20"/>
          <w:szCs w:val="20"/>
          <w:lang w:eastAsia="ru-RU"/>
        </w:rPr>
        <w:t xml:space="preserve"> </w:t>
      </w:r>
      <w:r w:rsidRPr="00C21A3D">
        <w:rPr>
          <w:rFonts w:ascii="Verdana" w:eastAsia="Times New Roman" w:hAnsi="Verdana" w:cs="Times New Roman"/>
          <w:iCs/>
          <w:color w:val="202020"/>
          <w:sz w:val="20"/>
          <w:szCs w:val="20"/>
          <w:lang w:eastAsia="ru-RU"/>
        </w:rPr>
        <w:t>о рейтинговой оценке активности ППС в организации внеучебной деятельности студентов ИГЭУ</w:t>
      </w:r>
      <w:r>
        <w:rPr>
          <w:rFonts w:ascii="Verdana" w:eastAsia="Times New Roman" w:hAnsi="Verdana" w:cs="Times New Roman"/>
          <w:iCs/>
          <w:color w:val="202020"/>
          <w:sz w:val="20"/>
          <w:szCs w:val="20"/>
          <w:lang w:eastAsia="ru-RU"/>
        </w:rPr>
        <w:t xml:space="preserve"> </w:t>
      </w:r>
      <w:r w:rsidRPr="00C21A3D">
        <w:rPr>
          <w:rFonts w:ascii="Verdana" w:eastAsia="Times New Roman" w:hAnsi="Verdana" w:cs="Times New Roman"/>
          <w:iCs/>
          <w:color w:val="202020"/>
          <w:sz w:val="20"/>
          <w:szCs w:val="20"/>
          <w:lang w:eastAsia="ru-RU"/>
        </w:rPr>
        <w:t>http://ispu.ru/node/14008</w:t>
      </w:r>
      <w:r>
        <w:rPr>
          <w:rFonts w:ascii="Verdana" w:eastAsia="Times New Roman" w:hAnsi="Verdana" w:cs="Times New Roman"/>
          <w:iCs/>
          <w:color w:val="20202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Приложение </w:t>
      </w:r>
      <w:r w:rsidR="00E55BA9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К</w:t>
      </w:r>
      <w:r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)</w:t>
      </w:r>
    </w:p>
    <w:p w:rsidR="00C21A3D" w:rsidRDefault="00C21A3D" w:rsidP="00C21A3D">
      <w:pPr>
        <w:shd w:val="clear" w:color="auto" w:fill="FFFFFF"/>
        <w:tabs>
          <w:tab w:val="left" w:pos="4678"/>
        </w:tabs>
        <w:spacing w:after="120"/>
        <w:ind w:firstLine="709"/>
        <w:jc w:val="both"/>
        <w:rPr>
          <w:rFonts w:ascii="Verdana" w:eastAsia="Times New Roman" w:hAnsi="Verdana" w:cs="Times New Roman"/>
          <w:iCs/>
          <w:color w:val="202020"/>
          <w:sz w:val="20"/>
          <w:szCs w:val="20"/>
          <w:lang w:eastAsia="ru-RU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Роль ОТВЕТСТВЕННОГО </w:t>
      </w:r>
      <w:r w:rsidRPr="00C21A3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на сайт</w:t>
      </w: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е</w:t>
      </w:r>
      <w:r w:rsidRPr="00C21A3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</w:t>
      </w:r>
      <w:r w:rsidRPr="00C21A3D">
        <w:rPr>
          <w:rFonts w:ascii="Verdana" w:eastAsia="Times New Roman" w:hAnsi="Verdana" w:cs="Times New Roman"/>
          <w:iCs/>
          <w:color w:val="202020"/>
          <w:sz w:val="20"/>
          <w:szCs w:val="20"/>
          <w:lang w:eastAsia="ru-RU"/>
        </w:rPr>
        <w:t>student.ispu.ru</w:t>
      </w:r>
      <w:r>
        <w:rPr>
          <w:rFonts w:ascii="Verdana" w:eastAsia="Times New Roman" w:hAnsi="Verdana" w:cs="Times New Roman"/>
          <w:iCs/>
          <w:color w:val="202020"/>
          <w:sz w:val="20"/>
          <w:szCs w:val="20"/>
          <w:lang w:eastAsia="ru-RU"/>
        </w:rPr>
        <w:t xml:space="preserve"> назначается штатному преподавателю или сотруднику вуза. ОТВЕТСТВЕННЫЙ может:</w:t>
      </w:r>
    </w:p>
    <w:p w:rsidR="00C21A3D" w:rsidRDefault="00C21A3D" w:rsidP="00C21A3D">
      <w:pPr>
        <w:shd w:val="clear" w:color="auto" w:fill="FFFFFF"/>
        <w:tabs>
          <w:tab w:val="left" w:pos="4678"/>
        </w:tabs>
        <w:spacing w:after="120"/>
        <w:ind w:firstLine="709"/>
        <w:jc w:val="both"/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202020"/>
          <w:sz w:val="20"/>
          <w:szCs w:val="20"/>
          <w:lang w:eastAsia="ru-RU"/>
        </w:rPr>
        <w:t>— вводить/редактировать информацию о планируемом/проведенном мероприятии</w:t>
      </w:r>
      <w:r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;</w:t>
      </w:r>
    </w:p>
    <w:p w:rsidR="00C21A3D" w:rsidRDefault="00C21A3D" w:rsidP="00C21A3D">
      <w:pPr>
        <w:shd w:val="clear" w:color="auto" w:fill="FFFFFF"/>
        <w:tabs>
          <w:tab w:val="left" w:pos="4678"/>
        </w:tabs>
        <w:spacing w:after="120"/>
        <w:ind w:firstLine="709"/>
        <w:jc w:val="both"/>
        <w:rPr>
          <w:rFonts w:ascii="Verdana" w:eastAsia="Times New Roman" w:hAnsi="Verdana" w:cs="Times New Roman"/>
          <w:iCs/>
          <w:color w:val="20202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— </w:t>
      </w:r>
      <w:r>
        <w:rPr>
          <w:rFonts w:ascii="Verdana" w:eastAsia="Times New Roman" w:hAnsi="Verdana" w:cs="Times New Roman"/>
          <w:iCs/>
          <w:color w:val="202020"/>
          <w:sz w:val="20"/>
          <w:szCs w:val="20"/>
          <w:lang w:eastAsia="ru-RU"/>
        </w:rPr>
        <w:t xml:space="preserve">подтверждать достоверность достижений/участия в мероприятии обучающихся ИГЭУ. </w:t>
      </w:r>
      <w:r>
        <w:rPr>
          <w:rFonts w:ascii="Verdana" w:hAnsi="Verdana"/>
          <w:sz w:val="20"/>
          <w:szCs w:val="20"/>
        </w:rPr>
        <w:t xml:space="preserve">Подтвердить достижение обучающегося – означает установить флажок в поле </w:t>
      </w:r>
      <w:r w:rsidRPr="004A066F">
        <w:rPr>
          <w:rFonts w:ascii="Verdana" w:hAnsi="Verdana"/>
          <w:i/>
          <w:sz w:val="20"/>
          <w:szCs w:val="20"/>
        </w:rPr>
        <w:t>Подтверждено</w:t>
      </w:r>
      <w:r w:rsidRPr="004A066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на</w:t>
      </w:r>
      <w:r w:rsidRPr="00FC4AB7">
        <w:rPr>
          <w:rFonts w:ascii="Verdana" w:hAnsi="Verdana"/>
          <w:sz w:val="20"/>
          <w:szCs w:val="20"/>
        </w:rPr>
        <w:t xml:space="preserve">против фамилии обучающегося. </w:t>
      </w:r>
      <w:r w:rsidRPr="00992C2E">
        <w:rPr>
          <w:rFonts w:ascii="Verdana" w:hAnsi="Verdana"/>
          <w:sz w:val="20"/>
          <w:szCs w:val="20"/>
        </w:rPr>
        <w:t>Недостоверные сведения, введенные обучающимся, не подтверждаются.</w:t>
      </w:r>
    </w:p>
    <w:p w:rsidR="00C21A3D" w:rsidRPr="00D14838" w:rsidRDefault="00C21A3D" w:rsidP="004A2F9A">
      <w:pPr>
        <w:spacing w:after="120"/>
        <w:jc w:val="both"/>
        <w:rPr>
          <w:rFonts w:ascii="Verdana" w:eastAsia="Times New Roman" w:hAnsi="Verdana"/>
          <w:iCs/>
          <w:color w:val="202020"/>
          <w:sz w:val="20"/>
          <w:szCs w:val="20"/>
          <w:lang w:eastAsia="ru-RU"/>
        </w:rPr>
      </w:pPr>
    </w:p>
    <w:p w:rsidR="004A2F9A" w:rsidRDefault="004A2F9A" w:rsidP="004A2F9A">
      <w:pPr>
        <w:spacing w:after="12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ФИКСАЦИЯ </w:t>
      </w:r>
      <w:r w:rsidR="00D14838" w:rsidRPr="00DF05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НАУЧН</w:t>
      </w:r>
      <w:r w:rsidR="00D148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ЫХ</w:t>
      </w:r>
      <w:r w:rsidR="00D14838" w:rsidRPr="00DF05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СПОРТИВН</w:t>
      </w:r>
      <w:r w:rsidR="00D148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ЫХ</w:t>
      </w:r>
      <w:r w:rsidR="00D14838" w:rsidRPr="00DF05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ТВОРЧЕСК</w:t>
      </w:r>
      <w:r w:rsidR="00D148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ИХ</w:t>
      </w:r>
      <w:r w:rsidR="00D14838" w:rsidRPr="00DF05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r w:rsidR="00D1483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ОБЩЕСТВЕННЫХ</w:t>
      </w:r>
      <w:r w:rsidR="00D14838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ДОСТИЖЕНИЙ</w:t>
      </w:r>
    </w:p>
    <w:p w:rsidR="00D14838" w:rsidRDefault="006F48DB" w:rsidP="00D173E9">
      <w:pPr>
        <w:spacing w:after="120"/>
        <w:ind w:firstLine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color w:val="202020"/>
          <w:sz w:val="20"/>
          <w:szCs w:val="20"/>
          <w:lang w:eastAsia="ru-RU"/>
        </w:rPr>
        <w:t xml:space="preserve">После авторизации на сайте </w:t>
      </w:r>
      <w:r>
        <w:rPr>
          <w:rFonts w:ascii="Verdana" w:eastAsia="Times New Roman" w:hAnsi="Verdana"/>
          <w:iCs/>
          <w:color w:val="202020"/>
          <w:sz w:val="20"/>
          <w:szCs w:val="20"/>
          <w:lang w:val="en-US" w:eastAsia="ru-RU"/>
        </w:rPr>
        <w:t>student</w:t>
      </w:r>
      <w:r w:rsidRPr="00787CB5">
        <w:rPr>
          <w:rFonts w:ascii="Verdana" w:eastAsia="Times New Roman" w:hAnsi="Verdana"/>
          <w:iCs/>
          <w:color w:val="202020"/>
          <w:sz w:val="20"/>
          <w:szCs w:val="20"/>
          <w:lang w:eastAsia="ru-RU"/>
        </w:rPr>
        <w:t>.</w:t>
      </w:r>
      <w:r>
        <w:rPr>
          <w:rFonts w:ascii="Verdana" w:eastAsia="Times New Roman" w:hAnsi="Verdana"/>
          <w:iCs/>
          <w:color w:val="202020"/>
          <w:sz w:val="20"/>
          <w:szCs w:val="20"/>
          <w:lang w:val="en-US" w:eastAsia="ru-RU"/>
        </w:rPr>
        <w:t>ispu</w:t>
      </w:r>
      <w:r w:rsidRPr="00787CB5">
        <w:rPr>
          <w:rFonts w:ascii="Verdana" w:eastAsia="Times New Roman" w:hAnsi="Verdana"/>
          <w:iCs/>
          <w:color w:val="202020"/>
          <w:sz w:val="20"/>
          <w:szCs w:val="20"/>
          <w:lang w:eastAsia="ru-RU"/>
        </w:rPr>
        <w:t>.</w:t>
      </w:r>
      <w:r>
        <w:rPr>
          <w:rFonts w:ascii="Verdana" w:eastAsia="Times New Roman" w:hAnsi="Verdana"/>
          <w:iCs/>
          <w:color w:val="202020"/>
          <w:sz w:val="20"/>
          <w:szCs w:val="20"/>
          <w:lang w:val="en-US" w:eastAsia="ru-RU"/>
        </w:rPr>
        <w:t>ru</w:t>
      </w:r>
      <w:r>
        <w:rPr>
          <w:rFonts w:ascii="Verdana" w:eastAsia="Times New Roman" w:hAnsi="Verdana"/>
          <w:iCs/>
          <w:color w:val="202020"/>
          <w:sz w:val="20"/>
          <w:szCs w:val="20"/>
          <w:lang w:eastAsia="ru-RU"/>
        </w:rPr>
        <w:t xml:space="preserve"> (ввод логина и пароля) обучающийся в своем п</w:t>
      </w:r>
      <w:r w:rsidR="00BC2D32">
        <w:rPr>
          <w:rFonts w:ascii="Verdana" w:eastAsia="Times New Roman" w:hAnsi="Verdana"/>
          <w:iCs/>
          <w:color w:val="202020"/>
          <w:sz w:val="20"/>
          <w:szCs w:val="20"/>
          <w:lang w:eastAsia="ru-RU"/>
        </w:rPr>
        <w:t>р</w:t>
      </w:r>
      <w:r>
        <w:rPr>
          <w:rFonts w:ascii="Verdana" w:eastAsia="Times New Roman" w:hAnsi="Verdana"/>
          <w:iCs/>
          <w:color w:val="202020"/>
          <w:sz w:val="20"/>
          <w:szCs w:val="20"/>
          <w:lang w:eastAsia="ru-RU"/>
        </w:rPr>
        <w:t xml:space="preserve">офиле открывает вкладку РЕДАКТИРОВАТЬ. </w:t>
      </w:r>
      <w:r w:rsidR="00D14838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Для добавления достижения обучающийся в своем </w:t>
      </w:r>
      <w:r w:rsidR="007D75C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профиле</w:t>
      </w:r>
      <w:r w:rsidR="00D14838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переходит в раздел УЧЕТ СТУДЕНЧЕСКОЙ АКТИВНОСТИ (ПОРТФОЛИО). </w:t>
      </w:r>
    </w:p>
    <w:p w:rsidR="00D14838" w:rsidRDefault="00D14838" w:rsidP="00D173E9">
      <w:pPr>
        <w:spacing w:after="120"/>
        <w:ind w:firstLine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–</w:t>
      </w:r>
      <w:r w:rsidR="00593C01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</w:t>
      </w: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Выбирает МЕРОПРИЯТИЕ</w:t>
      </w:r>
      <w:r w:rsidR="00D173E9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(по первым буквам или фразе из названия). Все мероприятия имеют вид: НАЗВАНИЕ МЕРОПРИЯТИЯ–ГОД</w:t>
      </w:r>
      <w:r w:rsidR="00593C01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;</w:t>
      </w:r>
    </w:p>
    <w:p w:rsidR="00D173E9" w:rsidRDefault="00D173E9" w:rsidP="00D173E9">
      <w:pPr>
        <w:spacing w:after="120"/>
        <w:ind w:firstLine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–</w:t>
      </w:r>
      <w:r w:rsidR="00593C01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</w:t>
      </w: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Выбирает ДОСТИЖЕНИЕ в данном мероприятии (</w:t>
      </w:r>
      <w:r w:rsidRPr="007D75C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Приложение</w:t>
      </w:r>
      <w:r w:rsidR="007D75C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1</w:t>
      </w: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)</w:t>
      </w:r>
      <w:r w:rsidR="00593C01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;</w:t>
      </w:r>
    </w:p>
    <w:p w:rsidR="00D173E9" w:rsidRDefault="00D173E9" w:rsidP="00D173E9">
      <w:pPr>
        <w:spacing w:after="120"/>
        <w:ind w:firstLine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–</w:t>
      </w:r>
      <w:r w:rsidR="00593C01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</w:t>
      </w: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Загружает подтверждающий документ</w:t>
      </w:r>
      <w:r w:rsidR="00593C01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(сканированную копию диплома, грамоты, благодарности и т.п.) при его наличии;</w:t>
      </w:r>
    </w:p>
    <w:p w:rsidR="00593C01" w:rsidRDefault="00593C01" w:rsidP="00D173E9">
      <w:pPr>
        <w:spacing w:after="120"/>
        <w:ind w:firstLine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– Желательно заполнить поле РУКОВОДИТЕЛЬ (По первым буквам Фамилии подгружается список штатных сотрудников вуза);</w:t>
      </w:r>
    </w:p>
    <w:p w:rsidR="00593C01" w:rsidRPr="007D75CD" w:rsidRDefault="00593C01" w:rsidP="00D173E9">
      <w:pPr>
        <w:spacing w:after="120"/>
        <w:ind w:firstLine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– Вводит текст, поясняющий достижение.</w:t>
      </w:r>
      <w:r w:rsidR="007D75C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</w:t>
      </w:r>
      <w:r w:rsidR="007D75CD" w:rsidRPr="007D75C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Например:</w:t>
      </w:r>
      <w:r w:rsidR="007D75C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название презентации, статьи, номинации.</w:t>
      </w:r>
    </w:p>
    <w:p w:rsidR="00365C56" w:rsidRDefault="00365C56" w:rsidP="00365C56">
      <w:pPr>
        <w:spacing w:after="120"/>
        <w:ind w:firstLine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Как правило, в одном мероприятии указывается одно достижение. Но есть возможность указать </w:t>
      </w:r>
      <w:r w:rsidR="00593C01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несколько достижений</w:t>
      </w: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в рамках одного мероприятия</w:t>
      </w:r>
      <w:r w:rsidR="00593C01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. Главное, чтобы </w:t>
      </w: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достижения</w:t>
      </w:r>
      <w:r w:rsidR="00593C01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не </w:t>
      </w:r>
      <w:r w:rsidR="007D75C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дублировали друг друга</w:t>
      </w:r>
      <w:r w:rsidR="00593C01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. </w:t>
      </w:r>
      <w:r w:rsidR="00593C01" w:rsidRPr="007D75C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Например</w:t>
      </w:r>
      <w:r w:rsidR="00B8470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, указав достижение</w:t>
      </w:r>
      <w:r w:rsidR="006B738C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</w:t>
      </w:r>
      <w:r w:rsidR="00E4070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«</w:t>
      </w:r>
      <w:r w:rsidR="006B738C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3 место</w:t>
      </w:r>
      <w:r w:rsidR="00E4070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»</w:t>
      </w:r>
      <w:r w:rsidR="00B8470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, нельзя в качестве еще одного достижения указывать </w:t>
      </w:r>
      <w:r w:rsidR="00E4070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«</w:t>
      </w:r>
      <w:r w:rsidR="006B738C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топ</w:t>
      </w:r>
      <w:r w:rsidR="00E4070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</w:t>
      </w:r>
      <w:r w:rsidR="006B738C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10</w:t>
      </w:r>
      <w:r w:rsidR="00E4070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»</w:t>
      </w:r>
      <w:r w:rsidR="006B738C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.</w:t>
      </w:r>
      <w:r w:rsidR="00593C01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Для добавления достижения в рамках одного мероприятия служит кнопка ДОБАВИТЬ ЕЩЕ</w:t>
      </w:r>
      <w:r w:rsidR="006B738C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.</w:t>
      </w:r>
    </w:p>
    <w:p w:rsidR="00365C56" w:rsidRDefault="00365C56" w:rsidP="00365C56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E5F63">
        <w:rPr>
          <w:rFonts w:ascii="Verdana" w:hAnsi="Verdana"/>
          <w:sz w:val="20"/>
          <w:szCs w:val="20"/>
        </w:rPr>
        <w:t xml:space="preserve">В </w:t>
      </w:r>
      <w:r>
        <w:rPr>
          <w:rFonts w:ascii="Verdana" w:hAnsi="Verdana"/>
          <w:sz w:val="20"/>
          <w:szCs w:val="20"/>
        </w:rPr>
        <w:t>студенческих объединениях</w:t>
      </w:r>
      <w:r w:rsidRPr="005E5F63">
        <w:rPr>
          <w:rFonts w:ascii="Verdana" w:hAnsi="Verdana"/>
          <w:sz w:val="20"/>
          <w:szCs w:val="20"/>
        </w:rPr>
        <w:t xml:space="preserve"> обучающиеся могут иметь только </w:t>
      </w:r>
      <w:r>
        <w:rPr>
          <w:rFonts w:ascii="Verdana" w:hAnsi="Verdana"/>
          <w:sz w:val="20"/>
          <w:szCs w:val="20"/>
        </w:rPr>
        <w:t xml:space="preserve">один из </w:t>
      </w:r>
      <w:r w:rsidRPr="005E5F63">
        <w:rPr>
          <w:rFonts w:ascii="Verdana" w:hAnsi="Verdana"/>
          <w:sz w:val="20"/>
          <w:szCs w:val="20"/>
        </w:rPr>
        <w:t>3-</w:t>
      </w:r>
      <w:r>
        <w:rPr>
          <w:rFonts w:ascii="Verdana" w:hAnsi="Verdana"/>
          <w:sz w:val="20"/>
          <w:szCs w:val="20"/>
        </w:rPr>
        <w:t>х</w:t>
      </w:r>
      <w:r w:rsidRPr="005E5F6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видов </w:t>
      </w:r>
      <w:r w:rsidRPr="005E5F63">
        <w:rPr>
          <w:rFonts w:ascii="Verdana" w:hAnsi="Verdana"/>
          <w:sz w:val="20"/>
          <w:szCs w:val="20"/>
        </w:rPr>
        <w:t>достижени</w:t>
      </w:r>
      <w:r>
        <w:rPr>
          <w:rFonts w:ascii="Verdana" w:hAnsi="Verdana"/>
          <w:sz w:val="20"/>
          <w:szCs w:val="20"/>
        </w:rPr>
        <w:t>й</w:t>
      </w:r>
      <w:r w:rsidRPr="005E5F63">
        <w:rPr>
          <w:rFonts w:ascii="Verdana" w:hAnsi="Verdana"/>
          <w:sz w:val="20"/>
          <w:szCs w:val="20"/>
        </w:rPr>
        <w:t>:</w:t>
      </w:r>
    </w:p>
    <w:p w:rsidR="00E55BA9" w:rsidRPr="00365C56" w:rsidRDefault="00E55BA9" w:rsidP="00E55BA9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ind w:left="709" w:firstLine="537"/>
        <w:jc w:val="both"/>
        <w:rPr>
          <w:rFonts w:ascii="Verdana" w:hAnsi="Verdana"/>
          <w:sz w:val="20"/>
          <w:szCs w:val="20"/>
        </w:rPr>
      </w:pPr>
      <w:r w:rsidRPr="00365C56">
        <w:rPr>
          <w:rFonts w:ascii="Verdana" w:hAnsi="Verdana"/>
          <w:sz w:val="20"/>
          <w:szCs w:val="20"/>
        </w:rPr>
        <w:t>руководитель студенческого объединения;</w:t>
      </w:r>
    </w:p>
    <w:p w:rsidR="00365C56" w:rsidRPr="00365C56" w:rsidRDefault="00365C56" w:rsidP="00365C56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ind w:left="709" w:firstLine="537"/>
        <w:jc w:val="both"/>
        <w:rPr>
          <w:rFonts w:ascii="Verdana" w:hAnsi="Verdana"/>
          <w:sz w:val="20"/>
          <w:szCs w:val="20"/>
        </w:rPr>
      </w:pPr>
      <w:r w:rsidRPr="00365C56">
        <w:rPr>
          <w:rFonts w:ascii="Verdana" w:hAnsi="Verdana"/>
          <w:sz w:val="20"/>
          <w:szCs w:val="20"/>
        </w:rPr>
        <w:t>модератор контента студенческого объединения;</w:t>
      </w:r>
    </w:p>
    <w:p w:rsidR="00365C56" w:rsidRPr="00365C56" w:rsidRDefault="00E55BA9" w:rsidP="00365C56">
      <w:pPr>
        <w:pStyle w:val="a3"/>
        <w:numPr>
          <w:ilvl w:val="0"/>
          <w:numId w:val="4"/>
        </w:numPr>
        <w:shd w:val="clear" w:color="auto" w:fill="FFFFFF"/>
        <w:spacing w:after="120" w:line="276" w:lineRule="auto"/>
        <w:ind w:left="709" w:firstLine="537"/>
        <w:jc w:val="both"/>
        <w:rPr>
          <w:rFonts w:ascii="Verdana" w:hAnsi="Verdana"/>
          <w:sz w:val="20"/>
          <w:szCs w:val="20"/>
        </w:rPr>
      </w:pPr>
      <w:r w:rsidRPr="00365C56">
        <w:rPr>
          <w:rFonts w:ascii="Verdana" w:hAnsi="Verdana"/>
          <w:sz w:val="20"/>
          <w:szCs w:val="20"/>
        </w:rPr>
        <w:t xml:space="preserve">участник объединения </w:t>
      </w:r>
      <w:r w:rsidRPr="00E55BA9">
        <w:rPr>
          <w:rFonts w:ascii="Verdana" w:hAnsi="Verdana"/>
          <w:i/>
          <w:sz w:val="20"/>
          <w:szCs w:val="20"/>
        </w:rPr>
        <w:t>(</w:t>
      </w:r>
      <w:r>
        <w:rPr>
          <w:rFonts w:ascii="Verdana" w:hAnsi="Verdana"/>
          <w:i/>
          <w:sz w:val="20"/>
          <w:szCs w:val="20"/>
        </w:rPr>
        <w:t xml:space="preserve">полное название достижения: </w:t>
      </w:r>
      <w:r w:rsidR="00365C56" w:rsidRPr="00E55BA9">
        <w:rPr>
          <w:rFonts w:ascii="Verdana" w:hAnsi="Verdana"/>
          <w:i/>
          <w:sz w:val="20"/>
          <w:szCs w:val="20"/>
        </w:rPr>
        <w:t>участник конференции, олимпиады, мероприятия, объединения, (</w:t>
      </w:r>
      <w:r w:rsidR="007B6985">
        <w:rPr>
          <w:rFonts w:ascii="Verdana" w:hAnsi="Verdana"/>
          <w:i/>
          <w:sz w:val="20"/>
          <w:szCs w:val="20"/>
        </w:rPr>
        <w:t xml:space="preserve">за </w:t>
      </w:r>
      <w:r w:rsidR="00365C56" w:rsidRPr="00E55BA9">
        <w:rPr>
          <w:rFonts w:ascii="Verdana" w:hAnsi="Verdana"/>
          <w:i/>
          <w:sz w:val="20"/>
          <w:szCs w:val="20"/>
        </w:rPr>
        <w:t xml:space="preserve">активное участие, в т.ч. </w:t>
      </w:r>
      <w:r w:rsidR="007B6985">
        <w:rPr>
          <w:rFonts w:ascii="Verdana" w:hAnsi="Verdana"/>
          <w:i/>
          <w:sz w:val="20"/>
          <w:szCs w:val="20"/>
        </w:rPr>
        <w:t xml:space="preserve">за </w:t>
      </w:r>
      <w:r w:rsidR="00365C56" w:rsidRPr="00E55BA9">
        <w:rPr>
          <w:rFonts w:ascii="Verdana" w:hAnsi="Verdana"/>
          <w:i/>
          <w:sz w:val="20"/>
          <w:szCs w:val="20"/>
        </w:rPr>
        <w:t>доклад)</w:t>
      </w:r>
      <w:r>
        <w:rPr>
          <w:rFonts w:ascii="Verdana" w:hAnsi="Verdana"/>
          <w:i/>
          <w:sz w:val="20"/>
          <w:szCs w:val="20"/>
        </w:rPr>
        <w:t>)</w:t>
      </w:r>
      <w:r w:rsidR="00365C56" w:rsidRPr="00365C56">
        <w:rPr>
          <w:rFonts w:ascii="Verdana" w:hAnsi="Verdana"/>
          <w:sz w:val="20"/>
          <w:szCs w:val="20"/>
        </w:rPr>
        <w:t>.</w:t>
      </w:r>
    </w:p>
    <w:p w:rsidR="006B738C" w:rsidRDefault="006B738C" w:rsidP="009841EF">
      <w:pPr>
        <w:spacing w:after="0"/>
        <w:ind w:firstLine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– Достижение может иметь </w:t>
      </w:r>
      <w:r w:rsidR="00E4070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два</w:t>
      </w: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статуса:</w:t>
      </w:r>
    </w:p>
    <w:p w:rsidR="006B738C" w:rsidRDefault="006B738C" w:rsidP="009841EF">
      <w:pPr>
        <w:pStyle w:val="a3"/>
        <w:numPr>
          <w:ilvl w:val="0"/>
          <w:numId w:val="3"/>
        </w:numPr>
        <w:spacing w:after="0" w:line="276" w:lineRule="auto"/>
        <w:ind w:left="709" w:firstLine="567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Подтверждено (достижение проверено</w:t>
      </w:r>
      <w:r w:rsidR="00E55BA9">
        <w:rPr>
          <w:rFonts w:ascii="Verdana" w:hAnsi="Verdana" w:cs="Tahoma"/>
          <w:color w:val="000000"/>
          <w:sz w:val="20"/>
          <w:szCs w:val="20"/>
        </w:rPr>
        <w:t xml:space="preserve"> ОТВЕТСТВЕННЫМ</w:t>
      </w:r>
      <w:r>
        <w:rPr>
          <w:rFonts w:ascii="Verdana" w:hAnsi="Verdana" w:cs="Tahoma"/>
          <w:color w:val="000000"/>
          <w:sz w:val="20"/>
          <w:szCs w:val="20"/>
        </w:rPr>
        <w:t>).</w:t>
      </w:r>
    </w:p>
    <w:p w:rsidR="006B738C" w:rsidRPr="006B738C" w:rsidRDefault="006B738C" w:rsidP="009841EF">
      <w:pPr>
        <w:pStyle w:val="a3"/>
        <w:numPr>
          <w:ilvl w:val="0"/>
          <w:numId w:val="3"/>
        </w:numPr>
        <w:spacing w:after="120" w:line="276" w:lineRule="auto"/>
        <w:ind w:left="709" w:firstLine="567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Не подтверждено (достижение не проверено или проверено, но не достоверно).</w:t>
      </w:r>
    </w:p>
    <w:p w:rsidR="00D173E9" w:rsidRDefault="00D173E9" w:rsidP="00365C56">
      <w:pPr>
        <w:spacing w:after="12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4A2F9A" w:rsidRDefault="00696ED2" w:rsidP="00365C56">
      <w:pPr>
        <w:spacing w:after="12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СОХРАНЕНИЕ </w:t>
      </w:r>
      <w:r w:rsidR="000423DB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УЧЕБНЫХ РАБОТ</w:t>
      </w:r>
    </w:p>
    <w:p w:rsidR="00D173E9" w:rsidRDefault="009841EF" w:rsidP="00365C56">
      <w:pPr>
        <w:spacing w:after="120"/>
        <w:ind w:firstLine="709"/>
        <w:jc w:val="both"/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На</w:t>
      </w:r>
      <w:r w:rsidRPr="009841EF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сайте</w:t>
      </w:r>
      <w:r w:rsidRPr="009841EF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202020"/>
          <w:sz w:val="20"/>
          <w:szCs w:val="20"/>
          <w:lang w:val="en-US" w:eastAsia="ru-RU"/>
        </w:rPr>
        <w:t>student</w:t>
      </w:r>
      <w:r w:rsidRPr="009841EF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.</w:t>
      </w:r>
      <w:r>
        <w:rPr>
          <w:rFonts w:ascii="Verdana" w:eastAsia="Times New Roman" w:hAnsi="Verdana" w:cs="Times New Roman"/>
          <w:color w:val="202020"/>
          <w:sz w:val="20"/>
          <w:szCs w:val="20"/>
          <w:lang w:val="en-US" w:eastAsia="ru-RU"/>
        </w:rPr>
        <w:t>ispu</w:t>
      </w:r>
      <w:r w:rsidRPr="009841EF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.</w:t>
      </w:r>
      <w:r>
        <w:rPr>
          <w:rFonts w:ascii="Verdana" w:eastAsia="Times New Roman" w:hAnsi="Verdana" w:cs="Times New Roman"/>
          <w:color w:val="202020"/>
          <w:sz w:val="20"/>
          <w:szCs w:val="20"/>
          <w:lang w:val="en-US" w:eastAsia="ru-RU"/>
        </w:rPr>
        <w:t>ru</w:t>
      </w:r>
      <w:r w:rsidRPr="009841EF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обучающийся ИГЭУ после авторизации может сохранять электронные версии своих учебных работ.</w:t>
      </w:r>
      <w:r w:rsidR="004611EF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 xml:space="preserve"> Предварительно работа архивируется (</w:t>
      </w:r>
      <w:r w:rsidR="004611EF">
        <w:rPr>
          <w:rFonts w:ascii="Verdana" w:eastAsia="Times New Roman" w:hAnsi="Verdana" w:cs="Times New Roman"/>
          <w:color w:val="202020"/>
          <w:sz w:val="20"/>
          <w:szCs w:val="20"/>
          <w:lang w:val="en-US" w:eastAsia="ru-RU"/>
        </w:rPr>
        <w:t>zip</w:t>
      </w:r>
      <w:r w:rsidR="004611EF" w:rsidRPr="004611EF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-</w:t>
      </w:r>
      <w:r w:rsidR="004611EF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архив).</w:t>
      </w:r>
    </w:p>
    <w:p w:rsidR="004611EF" w:rsidRDefault="004611EF" w:rsidP="004611EF">
      <w:pPr>
        <w:spacing w:after="120"/>
        <w:ind w:firstLine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Для сохранения учебной работы обучающийся в своем профиле переходит в раздел УЧЕБНЫЕ РАБОТЫ ОБУЧАЮЩЕГОСЯ. </w:t>
      </w:r>
    </w:p>
    <w:p w:rsidR="004611EF" w:rsidRDefault="004611EF" w:rsidP="004611EF">
      <w:pPr>
        <w:spacing w:after="120"/>
        <w:ind w:firstLine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– Выбирает ВИД РАБОТЫ: </w:t>
      </w:r>
      <w:r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курсовая работа, курсовой проект, отчет по практике, расчетно-графическая работа, выпускная квалификационная работа (ВКР)</w:t>
      </w: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;</w:t>
      </w:r>
    </w:p>
    <w:p w:rsidR="004611EF" w:rsidRDefault="004611EF" w:rsidP="004611EF">
      <w:pPr>
        <w:spacing w:after="120"/>
        <w:ind w:firstLine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– Вводит НАЗВАНИЕ РАБОТЫ;</w:t>
      </w:r>
    </w:p>
    <w:p w:rsidR="004611EF" w:rsidRDefault="004611EF" w:rsidP="004611EF">
      <w:pPr>
        <w:spacing w:after="120"/>
        <w:ind w:firstLine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– Выбирает УЧЕБНУЮ ДИСЦИПЛИНУ (по первым буквам или фразе из названия)</w:t>
      </w:r>
      <w:r w:rsidR="00E55BA9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, для ВКР поле остается пустым;</w:t>
      </w:r>
    </w:p>
    <w:p w:rsidR="004611EF" w:rsidRDefault="004611EF" w:rsidP="004611EF">
      <w:pPr>
        <w:spacing w:after="120"/>
        <w:ind w:firstLine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– Загружает в поле РАБОТА </w:t>
      </w:r>
      <w:r>
        <w:rPr>
          <w:rFonts w:ascii="Verdana" w:eastAsia="Times New Roman" w:hAnsi="Verdana" w:cs="Tahoma"/>
          <w:color w:val="000000"/>
          <w:sz w:val="20"/>
          <w:szCs w:val="20"/>
          <w:lang w:val="en-US" w:eastAsia="ru-RU"/>
        </w:rPr>
        <w:t>zip</w:t>
      </w:r>
      <w:r w:rsidRPr="004611EF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-</w:t>
      </w: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архив</w:t>
      </w:r>
      <w:r w:rsidR="00341A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.</w:t>
      </w:r>
      <w:r w:rsidR="00E55BA9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</w:t>
      </w:r>
    </w:p>
    <w:p w:rsidR="00131FF2" w:rsidRDefault="00E55BA9" w:rsidP="00365C56">
      <w:pPr>
        <w:spacing w:after="120"/>
        <w:ind w:firstLine="709"/>
        <w:jc w:val="both"/>
        <w:rPr>
          <w:rFonts w:ascii="Verdana" w:eastAsia="Times New Roman" w:hAnsi="Verdana" w:cs="Tahoma"/>
          <w:i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ahoma"/>
          <w:i/>
          <w:color w:val="000000"/>
          <w:sz w:val="20"/>
          <w:szCs w:val="20"/>
          <w:lang w:eastAsia="ru-RU"/>
        </w:rPr>
        <w:t>Особенности сохранения ВКР: перед архивированием</w:t>
      </w:r>
      <w:r w:rsidR="00131FF2">
        <w:rPr>
          <w:rFonts w:ascii="Verdana" w:eastAsia="Times New Roman" w:hAnsi="Verdana" w:cs="Tahoma"/>
          <w:i/>
          <w:color w:val="000000"/>
          <w:sz w:val="20"/>
          <w:szCs w:val="20"/>
          <w:lang w:eastAsia="ru-RU"/>
        </w:rPr>
        <w:t xml:space="preserve"> переименуйте текстовый файл (расчетно-пояснительную записку, диссертацию) с расширениями</w:t>
      </w:r>
      <w:r w:rsidR="00131FF2" w:rsidRPr="00131FF2">
        <w:rPr>
          <w:rFonts w:ascii="Verdana" w:eastAsia="Times New Roman" w:hAnsi="Verdana" w:cs="Tahoma"/>
          <w:i/>
          <w:color w:val="000000"/>
          <w:sz w:val="20"/>
          <w:szCs w:val="20"/>
          <w:lang w:eastAsia="ru-RU"/>
        </w:rPr>
        <w:t xml:space="preserve"> </w:t>
      </w:r>
      <w:r w:rsidR="00131FF2">
        <w:rPr>
          <w:rFonts w:ascii="Verdana" w:eastAsia="Times New Roman" w:hAnsi="Verdana" w:cs="Tahoma"/>
          <w:i/>
          <w:color w:val="000000"/>
          <w:sz w:val="20"/>
          <w:szCs w:val="20"/>
          <w:lang w:val="en-US" w:eastAsia="ru-RU"/>
        </w:rPr>
        <w:t>doc</w:t>
      </w:r>
      <w:r w:rsidR="00131FF2">
        <w:rPr>
          <w:rFonts w:ascii="Verdana" w:eastAsia="Times New Roman" w:hAnsi="Verdana" w:cs="Tahoma"/>
          <w:i/>
          <w:color w:val="000000"/>
          <w:sz w:val="20"/>
          <w:szCs w:val="20"/>
          <w:lang w:eastAsia="ru-RU"/>
        </w:rPr>
        <w:t xml:space="preserve"> и </w:t>
      </w:r>
      <w:r w:rsidR="00131FF2">
        <w:rPr>
          <w:rFonts w:ascii="Verdana" w:eastAsia="Times New Roman" w:hAnsi="Verdana" w:cs="Tahoma"/>
          <w:i/>
          <w:color w:val="000000"/>
          <w:sz w:val="20"/>
          <w:szCs w:val="20"/>
          <w:lang w:val="en-US" w:eastAsia="ru-RU"/>
        </w:rPr>
        <w:t>docx</w:t>
      </w:r>
      <w:r w:rsidR="00131FF2">
        <w:rPr>
          <w:rFonts w:ascii="Verdana" w:eastAsia="Times New Roman" w:hAnsi="Verdana" w:cs="Tahoma"/>
          <w:i/>
          <w:color w:val="000000"/>
          <w:sz w:val="20"/>
          <w:szCs w:val="20"/>
          <w:lang w:eastAsia="ru-RU"/>
        </w:rPr>
        <w:t>. Рекомендуется следующий шаблон имени файла: ГГГГ_ФамилияИО_Курс-группа, где ГГГГ</w:t>
      </w:r>
      <w:r w:rsidR="00131FF2" w:rsidRPr="00131FF2">
        <w:rPr>
          <w:rFonts w:ascii="Verdana" w:eastAsia="Times New Roman" w:hAnsi="Verdana" w:cs="Tahoma"/>
          <w:i/>
          <w:color w:val="000000"/>
          <w:sz w:val="20"/>
          <w:szCs w:val="20"/>
          <w:lang w:eastAsia="ru-RU"/>
        </w:rPr>
        <w:t xml:space="preserve">- </w:t>
      </w:r>
      <w:r w:rsidR="00131FF2">
        <w:rPr>
          <w:rFonts w:ascii="Verdana" w:eastAsia="Times New Roman" w:hAnsi="Verdana" w:cs="Tahoma"/>
          <w:i/>
          <w:color w:val="000000"/>
          <w:sz w:val="20"/>
          <w:szCs w:val="20"/>
          <w:lang w:eastAsia="ru-RU"/>
        </w:rPr>
        <w:t xml:space="preserve">год окончания вуза. </w:t>
      </w:r>
    </w:p>
    <w:p w:rsidR="004611EF" w:rsidRPr="00341A14" w:rsidRDefault="00341A14" w:rsidP="00365C56">
      <w:pPr>
        <w:spacing w:after="120"/>
        <w:ind w:firstLine="709"/>
        <w:jc w:val="both"/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Для добавления новой учебной работы служит кнопка ДОБАВИТЬ ЕЩЕ.</w:t>
      </w:r>
    </w:p>
    <w:p w:rsidR="000423DB" w:rsidRPr="009841EF" w:rsidRDefault="000423DB" w:rsidP="000423DB">
      <w:pPr>
        <w:spacing w:after="120"/>
        <w:jc w:val="both"/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</w:pPr>
    </w:p>
    <w:p w:rsidR="004A2F9A" w:rsidRDefault="004A2F9A" w:rsidP="004A2F9A">
      <w:pPr>
        <w:spacing w:after="120"/>
        <w:jc w:val="both"/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ПОРТФОЛИО</w:t>
      </w:r>
      <w:r w:rsidR="00D173E9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 xml:space="preserve"> ВЫПУСКНИКА</w:t>
      </w:r>
    </w:p>
    <w:p w:rsidR="00D173E9" w:rsidRPr="00725917" w:rsidRDefault="00D173E9" w:rsidP="00D173E9">
      <w:pPr>
        <w:shd w:val="clear" w:color="auto" w:fill="FFFFFF"/>
        <w:spacing w:after="120"/>
        <w:ind w:firstLine="709"/>
        <w:jc w:val="both"/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</w:pPr>
      <w:r w:rsidRPr="00725917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 xml:space="preserve">Портфолио выпускника Ивановского государственного энергетического университета представляет собой структурированный отчет в бумажном/электронном </w:t>
      </w:r>
      <w:r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виде</w:t>
      </w:r>
      <w:r w:rsidRPr="00725917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 xml:space="preserve">, который отражает все достижения студента за время обучения в университете. </w:t>
      </w:r>
    </w:p>
    <w:p w:rsidR="00D173E9" w:rsidRPr="00725917" w:rsidRDefault="00D173E9" w:rsidP="00D173E9">
      <w:pPr>
        <w:shd w:val="clear" w:color="auto" w:fill="FFFFFF"/>
        <w:spacing w:after="120"/>
        <w:ind w:firstLine="709"/>
        <w:jc w:val="both"/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</w:pPr>
      <w:r w:rsidRPr="00725917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 xml:space="preserve">Целью создания портфолио является повышение конкурентоспособности выпускников ИГЭУ при поступлении на работу, стимулирование </w:t>
      </w:r>
      <w:r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активности</w:t>
      </w:r>
      <w:r w:rsidRPr="00725917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 xml:space="preserve"> студентов в учебной, научной, общественной, творческой, спортивной деятельности</w:t>
      </w:r>
      <w:r w:rsidR="007B6985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, формирование общекультурной компетенции «способность к самоорганизациии и самообразованию».</w:t>
      </w:r>
      <w:r w:rsidRPr="00725917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 xml:space="preserve"> </w:t>
      </w:r>
    </w:p>
    <w:p w:rsidR="00D173E9" w:rsidRDefault="00D173E9" w:rsidP="00D173E9">
      <w:pPr>
        <w:shd w:val="clear" w:color="auto" w:fill="FFFFFF"/>
        <w:spacing w:after="120"/>
        <w:ind w:firstLine="709"/>
        <w:jc w:val="both"/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</w:pPr>
      <w:r w:rsidRPr="00725917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Портфолио выгружается и распечатывается выпускником ИГЭУ</w:t>
      </w:r>
      <w:r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,</w:t>
      </w:r>
      <w:r w:rsidRPr="00725917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 xml:space="preserve"> подписывается </w:t>
      </w:r>
      <w:r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председателем ОСО и заверяется печатью ОСО</w:t>
      </w:r>
      <w:r w:rsidRPr="00725917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.</w:t>
      </w:r>
      <w:r w:rsidR="00B84702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 xml:space="preserve"> </w:t>
      </w:r>
      <w:r w:rsidR="007B6985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Бумажный вариант п</w:t>
      </w:r>
      <w:r w:rsidRPr="00725917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 xml:space="preserve">ортфолио выпускник предоставляет в </w:t>
      </w:r>
      <w:r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ОСО</w:t>
      </w:r>
      <w:r w:rsidRPr="00725917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 xml:space="preserve"> не менее чем за </w:t>
      </w:r>
      <w:r w:rsidRPr="00411D3A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1 ме</w:t>
      </w:r>
      <w:bookmarkStart w:id="0" w:name="_GoBack"/>
      <w:bookmarkEnd w:id="0"/>
      <w:r w:rsidRPr="00411D3A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сяц</w:t>
      </w:r>
      <w:r w:rsidRPr="00725917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 xml:space="preserve"> до окончания учебы в университете. </w:t>
      </w:r>
    </w:p>
    <w:p w:rsidR="00B84702" w:rsidRDefault="00B84702" w:rsidP="00D173E9">
      <w:pPr>
        <w:shd w:val="clear" w:color="auto" w:fill="FFFFFF"/>
        <w:spacing w:after="120"/>
        <w:ind w:firstLine="709"/>
        <w:jc w:val="both"/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Заверенный бумажный вариант п</w:t>
      </w:r>
      <w:r w:rsidRPr="00725917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ортфолио выпускник</w:t>
      </w:r>
      <w:r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а служит дополнительным материалом, прилагаемым к ВКР в период работы государственной</w:t>
      </w:r>
      <w:r w:rsidR="0012374F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 xml:space="preserve"> экзаменационной комиссии.</w:t>
      </w:r>
    </w:p>
    <w:p w:rsidR="00D173E9" w:rsidRDefault="00D173E9" w:rsidP="004A2F9A">
      <w:pPr>
        <w:spacing w:after="120"/>
        <w:jc w:val="both"/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</w:pPr>
    </w:p>
    <w:p w:rsidR="00633051" w:rsidRPr="00633051" w:rsidRDefault="00633051" w:rsidP="00633051">
      <w:pPr>
        <w:shd w:val="clear" w:color="auto" w:fill="FFFFFF"/>
        <w:spacing w:before="360" w:after="0"/>
        <w:jc w:val="right"/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</w:pPr>
      <w:r w:rsidRPr="00061351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 xml:space="preserve">Приложение </w:t>
      </w:r>
      <w:r w:rsidR="00061351"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  <w:t>1</w:t>
      </w:r>
    </w:p>
    <w:p w:rsidR="00633051" w:rsidRDefault="00633051" w:rsidP="00633051">
      <w:pPr>
        <w:shd w:val="clear" w:color="auto" w:fill="FFFFFF"/>
        <w:spacing w:after="120"/>
        <w:jc w:val="center"/>
        <w:rPr>
          <w:rFonts w:ascii="Verdana" w:eastAsia="Times New Roman" w:hAnsi="Verdana" w:cs="Times New Roman"/>
          <w:caps/>
          <w:color w:val="20202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aps/>
          <w:color w:val="202020"/>
          <w:sz w:val="20"/>
          <w:szCs w:val="20"/>
          <w:lang w:eastAsia="ru-RU"/>
        </w:rPr>
        <w:t>ДОСТИЖЕНИЯ ОБУЧАЮЩЕГОСЯ</w:t>
      </w:r>
    </w:p>
    <w:tbl>
      <w:tblPr>
        <w:tblStyle w:val="a7"/>
        <w:tblW w:w="5000" w:type="pct"/>
        <w:tblLook w:val="0400" w:firstRow="0" w:lastRow="0" w:firstColumn="0" w:lastColumn="0" w:noHBand="0" w:noVBand="1"/>
      </w:tblPr>
      <w:tblGrid>
        <w:gridCol w:w="10682"/>
      </w:tblGrid>
      <w:tr w:rsidR="00061351" w:rsidRPr="00C535B7" w:rsidTr="00061351">
        <w:trPr>
          <w:tblHeader/>
        </w:trPr>
        <w:tc>
          <w:tcPr>
            <w:tcW w:w="5000" w:type="pct"/>
          </w:tcPr>
          <w:p w:rsidR="00061351" w:rsidRPr="00C535B7" w:rsidRDefault="00061351" w:rsidP="00E407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Достижение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место, победитель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  <w:highlight w:val="green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 xml:space="preserve">2 место 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  <w:highlight w:val="green"/>
                <w:lang w:val="en-US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 xml:space="preserve">3 место 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r w:rsidRPr="001703BB">
              <w:rPr>
                <w:rFonts w:ascii="Verdana" w:hAnsi="Verdana"/>
                <w:sz w:val="20"/>
                <w:szCs w:val="20"/>
              </w:rPr>
              <w:t xml:space="preserve"> спортивный разряд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 xml:space="preserve">видеоролик о мероприятии 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волонтер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гран-при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703BB">
              <w:rPr>
                <w:rFonts w:ascii="Verdana" w:hAnsi="Verdana"/>
                <w:sz w:val="20"/>
                <w:szCs w:val="20"/>
              </w:rPr>
              <w:t>конкурса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донор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зам. председателя ОСО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7B7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за</w:t>
            </w:r>
            <w:r w:rsidRPr="003A07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активную работу)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зам. председателя профкома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7B7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за</w:t>
            </w:r>
            <w:r w:rsidRPr="003A07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активную работу)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 xml:space="preserve">культорг группы </w:t>
            </w:r>
            <w:r w:rsidRPr="003A07B7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за</w:t>
            </w:r>
            <w:r w:rsidRPr="003A07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активную работу)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куратор группы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7B7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за</w:t>
            </w:r>
            <w:r w:rsidRPr="003A07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активную работу)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лауреат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r w:rsidRPr="00161C25">
              <w:rPr>
                <w:rFonts w:ascii="Verdana" w:hAnsi="Verdana"/>
                <w:sz w:val="20"/>
                <w:szCs w:val="20"/>
              </w:rPr>
              <w:t>лауреат Государственной премии для поддержки талантливой молодёжи в рамках НПП «Образование»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лауреат Премии Губернатора Ивановской области для поддержки талантливой молодёжи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массовый спортивный разряд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медаль за успехи в НИР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модератор контента студенческого клуба, объединения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норматив КМС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норматив Мастера спорта международного класса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норматив Мастера спорта России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организатор мероприятия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патент на изобретение</w:t>
            </w:r>
            <w:r>
              <w:rPr>
                <w:rFonts w:ascii="Verdana" w:hAnsi="Verdana"/>
                <w:sz w:val="20"/>
                <w:szCs w:val="20"/>
              </w:rPr>
              <w:t xml:space="preserve"> (заявка)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патент на полезную модель</w:t>
            </w:r>
            <w:r>
              <w:rPr>
                <w:rFonts w:ascii="Verdana" w:hAnsi="Verdana"/>
                <w:sz w:val="20"/>
                <w:szCs w:val="20"/>
              </w:rPr>
              <w:t xml:space="preserve"> (заявка)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победитель конкурса, выставки, олимпиады</w:t>
            </w:r>
            <w:r>
              <w:rPr>
                <w:rFonts w:ascii="Verdana" w:hAnsi="Verdana"/>
                <w:sz w:val="20"/>
                <w:szCs w:val="20"/>
              </w:rPr>
              <w:t xml:space="preserve"> и др.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3A07B7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председатель ОСО</w:t>
            </w:r>
            <w:r w:rsidRPr="003A07B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призер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профорг группы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7B7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за</w:t>
            </w:r>
            <w:r w:rsidRPr="003A07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активную работу)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руководитель комиссий</w:t>
            </w:r>
            <w:r>
              <w:rPr>
                <w:rFonts w:ascii="Verdana" w:hAnsi="Verdana"/>
                <w:sz w:val="20"/>
                <w:szCs w:val="20"/>
              </w:rPr>
              <w:t xml:space="preserve"> п</w:t>
            </w:r>
            <w:r w:rsidRPr="001703BB">
              <w:rPr>
                <w:rFonts w:ascii="Verdana" w:hAnsi="Verdana"/>
                <w:sz w:val="20"/>
                <w:szCs w:val="20"/>
              </w:rPr>
              <w:t>рофкома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7B7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за</w:t>
            </w:r>
            <w:r w:rsidRPr="003A07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активную работу)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руководитель направления ОСО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7B7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за</w:t>
            </w:r>
            <w:r w:rsidRPr="003A07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активную работу)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руководитель объединения, клуба, кружка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руководитель СНО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7B7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за</w:t>
            </w:r>
            <w:r w:rsidRPr="003A07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активную работу)</w:t>
            </w:r>
            <w:r w:rsidRPr="001703B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руководитель СНО на факультете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7B7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за</w:t>
            </w:r>
            <w:r w:rsidRPr="003A07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активную работу)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руководитель структуры студенческого самоуправления: совета старост, профбюро,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703BB">
              <w:rPr>
                <w:rFonts w:ascii="Verdana" w:hAnsi="Verdana"/>
                <w:sz w:val="20"/>
                <w:szCs w:val="20"/>
              </w:rPr>
              <w:t>совета ФИС, советов общежитий</w:t>
            </w:r>
            <w:r>
              <w:rPr>
                <w:rFonts w:ascii="Verdana" w:hAnsi="Verdana"/>
                <w:sz w:val="20"/>
                <w:szCs w:val="20"/>
              </w:rPr>
              <w:t xml:space="preserve">, совета СКЦ </w:t>
            </w:r>
            <w:r w:rsidRPr="003A07B7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за</w:t>
            </w:r>
            <w:r w:rsidRPr="003A07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активную работу)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свидетельство о регистрации программы для ЭВМ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староста группы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7B7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за</w:t>
            </w:r>
            <w:r w:rsidRPr="003A07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активную работу)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старший куратор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7B7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за</w:t>
            </w:r>
            <w:r w:rsidRPr="003A07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активную работу)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статья в научном журнале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статья, заметка о мероприятии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тезис</w:t>
            </w:r>
            <w:r>
              <w:rPr>
                <w:rFonts w:ascii="Verdana" w:hAnsi="Verdana"/>
                <w:sz w:val="20"/>
                <w:szCs w:val="20"/>
              </w:rPr>
              <w:t>ы</w:t>
            </w:r>
            <w:r w:rsidRPr="001703BB">
              <w:rPr>
                <w:rFonts w:ascii="Verdana" w:hAnsi="Verdana"/>
                <w:sz w:val="20"/>
                <w:szCs w:val="20"/>
              </w:rPr>
              <w:t xml:space="preserve"> или материал</w:t>
            </w:r>
            <w:r>
              <w:rPr>
                <w:rFonts w:ascii="Verdana" w:hAnsi="Verdana"/>
                <w:sz w:val="20"/>
                <w:szCs w:val="20"/>
              </w:rPr>
              <w:t>ы</w:t>
            </w:r>
            <w:r w:rsidRPr="001703BB">
              <w:rPr>
                <w:rFonts w:ascii="Verdana" w:hAnsi="Verdana"/>
                <w:sz w:val="20"/>
                <w:szCs w:val="20"/>
              </w:rPr>
              <w:t xml:space="preserve"> доклада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E14182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E14182">
              <w:rPr>
                <w:rFonts w:ascii="Verdana" w:hAnsi="Verdana"/>
                <w:sz w:val="20"/>
                <w:szCs w:val="20"/>
              </w:rPr>
              <w:t xml:space="preserve">топ «10» 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 xml:space="preserve">участник конференции, олимпиады, клуба, </w:t>
            </w:r>
            <w:r>
              <w:rPr>
                <w:rFonts w:ascii="Verdana" w:hAnsi="Verdana"/>
                <w:sz w:val="20"/>
                <w:szCs w:val="20"/>
              </w:rPr>
              <w:t>объединения</w:t>
            </w:r>
            <w:r w:rsidRPr="001703BB">
              <w:rPr>
                <w:rFonts w:ascii="Verdana" w:hAnsi="Verdana"/>
                <w:sz w:val="20"/>
                <w:szCs w:val="20"/>
              </w:rPr>
              <w:t xml:space="preserve"> (за активное участие, в т.ч. за доклад)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участник мероприятия (зритель)</w:t>
            </w:r>
          </w:p>
        </w:tc>
      </w:tr>
      <w:tr w:rsidR="00061351" w:rsidRPr="00667A86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фотоотчет о мероприятии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член ОСО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7B7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за</w:t>
            </w:r>
            <w:r w:rsidRPr="003A07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активную работу)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член профкома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7B7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за</w:t>
            </w:r>
            <w:r w:rsidRPr="003A07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активную работу)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член совета общежития</w:t>
            </w:r>
            <w:r>
              <w:rPr>
                <w:rFonts w:ascii="Verdana" w:hAnsi="Verdana"/>
                <w:sz w:val="20"/>
                <w:szCs w:val="20"/>
              </w:rPr>
              <w:t xml:space="preserve">, совета СКЦ </w:t>
            </w:r>
            <w:r w:rsidRPr="003A07B7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за</w:t>
            </w:r>
            <w:r w:rsidRPr="003A07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активную работу)</w:t>
            </w:r>
          </w:p>
        </w:tc>
      </w:tr>
      <w:tr w:rsidR="00061351" w:rsidRPr="001703BB" w:rsidTr="00061351">
        <w:tc>
          <w:tcPr>
            <w:tcW w:w="5000" w:type="pct"/>
          </w:tcPr>
          <w:p w:rsidR="00061351" w:rsidRPr="001703BB" w:rsidRDefault="00061351" w:rsidP="00E4070D">
            <w:pPr>
              <w:rPr>
                <w:rFonts w:ascii="Verdana" w:hAnsi="Verdana"/>
                <w:sz w:val="20"/>
                <w:szCs w:val="20"/>
              </w:rPr>
            </w:pPr>
            <w:r w:rsidRPr="001703BB">
              <w:rPr>
                <w:rFonts w:ascii="Verdana" w:hAnsi="Verdana"/>
                <w:sz w:val="20"/>
                <w:szCs w:val="20"/>
              </w:rPr>
              <w:t>член совета ФИС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7B7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за</w:t>
            </w:r>
            <w:r w:rsidRPr="003A07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активную работу)</w:t>
            </w:r>
          </w:p>
        </w:tc>
      </w:tr>
    </w:tbl>
    <w:p w:rsidR="00633051" w:rsidRPr="004C368A" w:rsidRDefault="00633051" w:rsidP="004A2F9A">
      <w:pPr>
        <w:spacing w:after="120"/>
        <w:jc w:val="both"/>
        <w:rPr>
          <w:rFonts w:ascii="Verdana" w:eastAsia="Times New Roman" w:hAnsi="Verdana" w:cs="Times New Roman"/>
          <w:color w:val="202020"/>
          <w:sz w:val="20"/>
          <w:szCs w:val="20"/>
          <w:lang w:eastAsia="ru-RU"/>
        </w:rPr>
      </w:pPr>
    </w:p>
    <w:sectPr w:rsidR="00633051" w:rsidRPr="004C368A" w:rsidSect="00135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6F05"/>
    <w:multiLevelType w:val="hybridMultilevel"/>
    <w:tmpl w:val="E814C674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">
    <w:nsid w:val="0F352869"/>
    <w:multiLevelType w:val="hybridMultilevel"/>
    <w:tmpl w:val="DC96258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2C6734DD"/>
    <w:multiLevelType w:val="hybridMultilevel"/>
    <w:tmpl w:val="0E00517E"/>
    <w:lvl w:ilvl="0" w:tplc="A4E6BA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005597"/>
    <w:multiLevelType w:val="hybridMultilevel"/>
    <w:tmpl w:val="911C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33F1E"/>
    <w:multiLevelType w:val="hybridMultilevel"/>
    <w:tmpl w:val="760E5FD2"/>
    <w:lvl w:ilvl="0" w:tplc="2D125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41"/>
    <w:rsid w:val="0001750A"/>
    <w:rsid w:val="00027784"/>
    <w:rsid w:val="000423DB"/>
    <w:rsid w:val="00061351"/>
    <w:rsid w:val="000A7CC0"/>
    <w:rsid w:val="0012374F"/>
    <w:rsid w:val="00123878"/>
    <w:rsid w:val="00131FF2"/>
    <w:rsid w:val="00135041"/>
    <w:rsid w:val="0016273E"/>
    <w:rsid w:val="00165442"/>
    <w:rsid w:val="001B0ECD"/>
    <w:rsid w:val="002329B4"/>
    <w:rsid w:val="00243CCE"/>
    <w:rsid w:val="00272F4B"/>
    <w:rsid w:val="002750B1"/>
    <w:rsid w:val="00283333"/>
    <w:rsid w:val="002F15A1"/>
    <w:rsid w:val="003138A8"/>
    <w:rsid w:val="00341A14"/>
    <w:rsid w:val="00365C56"/>
    <w:rsid w:val="0038641B"/>
    <w:rsid w:val="003F4864"/>
    <w:rsid w:val="004611EF"/>
    <w:rsid w:val="004957BE"/>
    <w:rsid w:val="004A2F9A"/>
    <w:rsid w:val="004C0CE7"/>
    <w:rsid w:val="004C368A"/>
    <w:rsid w:val="00547FE4"/>
    <w:rsid w:val="00584114"/>
    <w:rsid w:val="00593C01"/>
    <w:rsid w:val="00633051"/>
    <w:rsid w:val="00644DD3"/>
    <w:rsid w:val="00667AE5"/>
    <w:rsid w:val="00696ED2"/>
    <w:rsid w:val="006B738C"/>
    <w:rsid w:val="006B765C"/>
    <w:rsid w:val="006F48DB"/>
    <w:rsid w:val="00725917"/>
    <w:rsid w:val="00734B50"/>
    <w:rsid w:val="007B6985"/>
    <w:rsid w:val="007D75CD"/>
    <w:rsid w:val="00825BC7"/>
    <w:rsid w:val="00861677"/>
    <w:rsid w:val="00863586"/>
    <w:rsid w:val="00865568"/>
    <w:rsid w:val="008A300F"/>
    <w:rsid w:val="008C122C"/>
    <w:rsid w:val="008C7837"/>
    <w:rsid w:val="008F1D95"/>
    <w:rsid w:val="009106EE"/>
    <w:rsid w:val="00917F23"/>
    <w:rsid w:val="009841EF"/>
    <w:rsid w:val="00A319DA"/>
    <w:rsid w:val="00A95E55"/>
    <w:rsid w:val="00AB54B7"/>
    <w:rsid w:val="00AD0D40"/>
    <w:rsid w:val="00AD1D22"/>
    <w:rsid w:val="00AF4C5A"/>
    <w:rsid w:val="00B20CE2"/>
    <w:rsid w:val="00B44658"/>
    <w:rsid w:val="00B84702"/>
    <w:rsid w:val="00BC2D32"/>
    <w:rsid w:val="00BF1E0C"/>
    <w:rsid w:val="00C15C15"/>
    <w:rsid w:val="00C21A3D"/>
    <w:rsid w:val="00C54D83"/>
    <w:rsid w:val="00C56DEA"/>
    <w:rsid w:val="00CB4525"/>
    <w:rsid w:val="00CF2867"/>
    <w:rsid w:val="00D14838"/>
    <w:rsid w:val="00D173E9"/>
    <w:rsid w:val="00D50A68"/>
    <w:rsid w:val="00D879BD"/>
    <w:rsid w:val="00D957B5"/>
    <w:rsid w:val="00DB4324"/>
    <w:rsid w:val="00DE09D1"/>
    <w:rsid w:val="00DE3CA5"/>
    <w:rsid w:val="00E01F8F"/>
    <w:rsid w:val="00E4070D"/>
    <w:rsid w:val="00E50F9E"/>
    <w:rsid w:val="00E55BA9"/>
    <w:rsid w:val="00E73207"/>
    <w:rsid w:val="00E73E2D"/>
    <w:rsid w:val="00EC0125"/>
    <w:rsid w:val="00ED6960"/>
    <w:rsid w:val="00EE718B"/>
    <w:rsid w:val="00F02D9B"/>
    <w:rsid w:val="00F11D5E"/>
    <w:rsid w:val="00F74A95"/>
    <w:rsid w:val="00F90179"/>
    <w:rsid w:val="00F94846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041"/>
    <w:pPr>
      <w:spacing w:before="100" w:beforeAutospacing="1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111111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041"/>
    <w:rPr>
      <w:rFonts w:ascii="Times New Roman" w:eastAsia="Times New Roman" w:hAnsi="Times New Roman" w:cs="Times New Roman"/>
      <w:b/>
      <w:bCs/>
      <w:color w:val="111111"/>
      <w:kern w:val="36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35041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3">
    <w:name w:val="news-date-time3"/>
    <w:basedOn w:val="a0"/>
    <w:rsid w:val="00B44658"/>
    <w:rPr>
      <w:rFonts w:ascii="Tahoma" w:hAnsi="Tahoma" w:cs="Tahoma" w:hint="default"/>
      <w:vanish w:val="0"/>
      <w:webHidden w:val="0"/>
      <w:color w:val="1188C3"/>
      <w:sz w:val="18"/>
      <w:szCs w:val="18"/>
      <w:specVanish w:val="0"/>
    </w:rPr>
  </w:style>
  <w:style w:type="character" w:styleId="a4">
    <w:name w:val="Hyperlink"/>
    <w:basedOn w:val="a0"/>
    <w:uiPriority w:val="99"/>
    <w:unhideWhenUsed/>
    <w:rsid w:val="00EE71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D5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95E5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4957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041"/>
    <w:pPr>
      <w:spacing w:before="100" w:beforeAutospacing="1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111111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041"/>
    <w:rPr>
      <w:rFonts w:ascii="Times New Roman" w:eastAsia="Times New Roman" w:hAnsi="Times New Roman" w:cs="Times New Roman"/>
      <w:b/>
      <w:bCs/>
      <w:color w:val="111111"/>
      <w:kern w:val="36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35041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3">
    <w:name w:val="news-date-time3"/>
    <w:basedOn w:val="a0"/>
    <w:rsid w:val="00B44658"/>
    <w:rPr>
      <w:rFonts w:ascii="Tahoma" w:hAnsi="Tahoma" w:cs="Tahoma" w:hint="default"/>
      <w:vanish w:val="0"/>
      <w:webHidden w:val="0"/>
      <w:color w:val="1188C3"/>
      <w:sz w:val="18"/>
      <w:szCs w:val="18"/>
      <w:specVanish w:val="0"/>
    </w:rPr>
  </w:style>
  <w:style w:type="character" w:styleId="a4">
    <w:name w:val="Hyperlink"/>
    <w:basedOn w:val="a0"/>
    <w:uiPriority w:val="99"/>
    <w:unhideWhenUsed/>
    <w:rsid w:val="00EE71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D5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95E5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4957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961">
                      <w:marLeft w:val="3870"/>
                      <w:marRight w:val="3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161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8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655">
                      <w:marLeft w:val="3870"/>
                      <w:marRight w:val="3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5003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47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6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2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0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67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53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20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19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54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27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71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16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8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0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РЕКОМЕНДАЦИИ</vt:lpstr>
    </vt:vector>
  </TitlesOfParts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2</cp:revision>
  <cp:lastPrinted>2016-05-18T13:25:00Z</cp:lastPrinted>
  <dcterms:created xsi:type="dcterms:W3CDTF">2016-05-18T13:51:00Z</dcterms:created>
  <dcterms:modified xsi:type="dcterms:W3CDTF">2016-05-18T13:51:00Z</dcterms:modified>
</cp:coreProperties>
</file>