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F4CC" w14:textId="56CB172A" w:rsidR="002D328C" w:rsidRPr="009B4047" w:rsidRDefault="002D328C" w:rsidP="004C02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0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Приверженность традиционным ценностям обучающихся как основа противодействия экстремизму и терроризму</w:t>
      </w:r>
    </w:p>
    <w:p w14:paraId="6C23DF09" w14:textId="77777777" w:rsidR="002D328C" w:rsidRPr="009B4047" w:rsidRDefault="002D328C" w:rsidP="009B40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A8EEEF" w14:textId="02EBE0F5" w:rsidR="002D328C" w:rsidRPr="009B4047" w:rsidRDefault="00F16668" w:rsidP="009B40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50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Авторы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2D328C" w:rsidRPr="009B4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Лисова Светлана Юрьевна, кандидат политических наук, доцент, доцент кафедры Истории, философии и права Ивановского государственного энергетического университета имени В.И. Ленина</w:t>
      </w:r>
    </w:p>
    <w:p w14:paraId="30A98978" w14:textId="5F042486" w:rsidR="002D328C" w:rsidRPr="009B4047" w:rsidRDefault="002D328C" w:rsidP="009B40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4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Романова Наталья Рудольфовна, кандидат психологических наук, доцент, доцент кафедры Истории, философии и права Ивановского государственного энергетического университета имени В.И. Ленина</w:t>
      </w:r>
    </w:p>
    <w:p w14:paraId="0C1B6DD7" w14:textId="7CF6884C" w:rsidR="009B4047" w:rsidRPr="00A55557" w:rsidRDefault="009B4047" w:rsidP="009B40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50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Аннотация</w:t>
      </w:r>
      <w:r w:rsidR="00115033" w:rsidRPr="001150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: </w:t>
      </w:r>
      <w:r w:rsidR="00A55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статье приводятся данные исследования уровня </w:t>
      </w:r>
      <w:r w:rsidR="0005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приверженности</w:t>
      </w:r>
      <w:r w:rsidR="00A55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студент</w:t>
      </w:r>
      <w:r w:rsidR="0005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A55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</w:t>
      </w:r>
      <w:r w:rsidR="0005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A55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традиционных ценностей</w:t>
      </w:r>
      <w:r w:rsidR="00943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определены установки и цели, являющиеся приоритетными для </w:t>
      </w:r>
      <w:r w:rsidR="00EA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 в техническом вузе</w:t>
      </w:r>
      <w:r w:rsidR="00943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5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</w:t>
      </w:r>
      <w:r w:rsidR="00943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популярны</w:t>
      </w:r>
      <w:r w:rsidR="0005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EA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молодежи </w:t>
      </w:r>
      <w:r w:rsidR="00EA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</w:t>
      </w:r>
      <w:r w:rsidR="0005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EA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контент</w:t>
      </w:r>
      <w:r w:rsidR="0005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как основа формирования</w:t>
      </w:r>
      <w:r w:rsidR="00EA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жизненной философи</w:t>
      </w:r>
      <w:r w:rsidR="0005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A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молодежи.</w:t>
      </w:r>
      <w:r w:rsidR="00943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Даны рекомендации по организации антитеррористической профила</w:t>
      </w:r>
      <w:r w:rsidR="006517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EA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тики.</w:t>
      </w:r>
    </w:p>
    <w:p w14:paraId="06F310C2" w14:textId="65ECEFB7" w:rsidR="002D328C" w:rsidRDefault="00115033" w:rsidP="009B4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ценности, экстремизм, терроризм, потребительское сознание, студенчество, молодежь, контент-анализ</w:t>
      </w:r>
    </w:p>
    <w:p w14:paraId="59EBC071" w14:textId="47050AA9" w:rsidR="00D93FE5" w:rsidRDefault="00115033" w:rsidP="00D9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DC3C3E">
        <w:rPr>
          <w:rFonts w:ascii="Times New Roman" w:hAnsi="Times New Roman" w:cs="Times New Roman"/>
          <w:sz w:val="28"/>
          <w:szCs w:val="28"/>
        </w:rPr>
        <w:t>П</w:t>
      </w:r>
      <w:r w:rsidR="007132A4">
        <w:rPr>
          <w:rFonts w:ascii="Times New Roman" w:hAnsi="Times New Roman" w:cs="Times New Roman"/>
          <w:sz w:val="28"/>
          <w:szCs w:val="28"/>
        </w:rPr>
        <w:t>роблема распространения деструктивных идеологий является одной из актуальных тем общественно-политического дискурса современного этапа. По мнению экспертов</w:t>
      </w:r>
      <w:r w:rsidR="005B149A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5B149A">
        <w:rPr>
          <w:rFonts w:ascii="Times New Roman" w:hAnsi="Times New Roman" w:cs="Times New Roman"/>
          <w:sz w:val="28"/>
          <w:szCs w:val="28"/>
        </w:rPr>
        <w:t>,</w:t>
      </w:r>
      <w:r w:rsidR="007132A4">
        <w:rPr>
          <w:rFonts w:ascii="Times New Roman" w:hAnsi="Times New Roman" w:cs="Times New Roman"/>
          <w:sz w:val="28"/>
          <w:szCs w:val="28"/>
        </w:rPr>
        <w:t xml:space="preserve"> истоки молодежного экстремизма кроются </w:t>
      </w:r>
      <w:r w:rsidR="005B149A">
        <w:rPr>
          <w:rFonts w:ascii="Times New Roman" w:hAnsi="Times New Roman" w:cs="Times New Roman"/>
          <w:sz w:val="28"/>
          <w:szCs w:val="28"/>
        </w:rPr>
        <w:t xml:space="preserve">в кризисе социокультурной среды российского общества, </w:t>
      </w:r>
      <w:r w:rsidR="003158D5">
        <w:rPr>
          <w:rFonts w:ascii="Times New Roman" w:hAnsi="Times New Roman" w:cs="Times New Roman"/>
          <w:sz w:val="28"/>
          <w:szCs w:val="28"/>
        </w:rPr>
        <w:t>повлекшим</w:t>
      </w:r>
      <w:r w:rsidR="00F37161">
        <w:rPr>
          <w:rFonts w:ascii="Times New Roman" w:hAnsi="Times New Roman" w:cs="Times New Roman"/>
          <w:sz w:val="28"/>
          <w:szCs w:val="28"/>
        </w:rPr>
        <w:t xml:space="preserve"> переоценку </w:t>
      </w:r>
      <w:r w:rsidR="006B4A13">
        <w:rPr>
          <w:rFonts w:ascii="Times New Roman" w:hAnsi="Times New Roman" w:cs="Times New Roman"/>
          <w:sz w:val="28"/>
          <w:szCs w:val="28"/>
        </w:rPr>
        <w:t>молодыми людьми</w:t>
      </w:r>
      <w:r w:rsidR="00F37161">
        <w:rPr>
          <w:rFonts w:ascii="Times New Roman" w:hAnsi="Times New Roman" w:cs="Times New Roman"/>
          <w:sz w:val="28"/>
          <w:szCs w:val="28"/>
        </w:rPr>
        <w:t xml:space="preserve"> ценностей предыдущих поколений. </w:t>
      </w:r>
      <w:r w:rsidR="006B4A13">
        <w:rPr>
          <w:rFonts w:ascii="Times New Roman" w:hAnsi="Times New Roman" w:cs="Times New Roman"/>
          <w:sz w:val="28"/>
          <w:szCs w:val="28"/>
        </w:rPr>
        <w:t>Традиционные же ц</w:t>
      </w:r>
      <w:r w:rsidR="00F37161">
        <w:rPr>
          <w:rFonts w:ascii="Times New Roman" w:hAnsi="Times New Roman" w:cs="Times New Roman"/>
          <w:sz w:val="28"/>
          <w:szCs w:val="28"/>
        </w:rPr>
        <w:t>енности</w:t>
      </w:r>
      <w:r w:rsidR="006B4A13">
        <w:rPr>
          <w:rFonts w:ascii="Times New Roman" w:hAnsi="Times New Roman" w:cs="Times New Roman"/>
          <w:sz w:val="28"/>
          <w:szCs w:val="28"/>
        </w:rPr>
        <w:t xml:space="preserve"> </w:t>
      </w:r>
      <w:r w:rsidR="00F37161">
        <w:rPr>
          <w:rFonts w:ascii="Times New Roman" w:hAnsi="Times New Roman" w:cs="Times New Roman"/>
          <w:sz w:val="28"/>
          <w:szCs w:val="28"/>
        </w:rPr>
        <w:t xml:space="preserve">представляют собой нравственные ориентиры, формирующие мировоззрение гражданина, определяющие </w:t>
      </w:r>
      <w:r w:rsidR="00F37161" w:rsidRPr="009B4047">
        <w:rPr>
          <w:rFonts w:ascii="Times New Roman" w:hAnsi="Times New Roman" w:cs="Times New Roman"/>
          <w:sz w:val="28"/>
          <w:szCs w:val="28"/>
          <w:shd w:val="clear" w:color="auto" w:fill="FFFFFF"/>
        </w:rPr>
        <w:t>в дальнейшем личные и групповые цели, способы их достижения и критерии оценки этих достижений.</w:t>
      </w:r>
      <w:r w:rsidR="00F3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4A13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по этой причине приняты</w:t>
      </w:r>
      <w:r w:rsidR="003158D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B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58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последнее десятилетие </w:t>
      </w:r>
      <w:r w:rsidR="006B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доктринальные документы в области </w:t>
      </w:r>
      <w:r w:rsidR="00D93FE5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противодействия экстремизму и терроризму</w:t>
      </w:r>
      <w:r w:rsidR="006B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58D5">
        <w:rPr>
          <w:rFonts w:ascii="Times New Roman" w:hAnsi="Times New Roman" w:cs="Times New Roman"/>
          <w:sz w:val="28"/>
          <w:szCs w:val="28"/>
        </w:rPr>
        <w:t xml:space="preserve">требуют организации </w:t>
      </w:r>
      <w:r w:rsidR="003158D5">
        <w:rPr>
          <w:rFonts w:ascii="Times New Roman" w:hAnsi="Times New Roman" w:cs="Times New Roman"/>
          <w:sz w:val="28"/>
          <w:szCs w:val="28"/>
        </w:rPr>
        <w:lastRenderedPageBreak/>
        <w:t>профилакти</w:t>
      </w:r>
      <w:r w:rsidR="00D93FE5">
        <w:rPr>
          <w:rFonts w:ascii="Times New Roman" w:hAnsi="Times New Roman" w:cs="Times New Roman"/>
          <w:sz w:val="28"/>
          <w:szCs w:val="28"/>
        </w:rPr>
        <w:t>ческой работы</w:t>
      </w:r>
      <w:r w:rsidR="003158D5">
        <w:rPr>
          <w:rFonts w:ascii="Times New Roman" w:hAnsi="Times New Roman" w:cs="Times New Roman"/>
          <w:sz w:val="28"/>
          <w:szCs w:val="28"/>
        </w:rPr>
        <w:t>, о</w:t>
      </w:r>
      <w:r w:rsidR="00496D93">
        <w:rPr>
          <w:rFonts w:ascii="Times New Roman" w:hAnsi="Times New Roman" w:cs="Times New Roman"/>
          <w:sz w:val="28"/>
          <w:szCs w:val="28"/>
        </w:rPr>
        <w:t>риентированной</w:t>
      </w:r>
      <w:r w:rsidR="003158D5">
        <w:rPr>
          <w:rFonts w:ascii="Times New Roman" w:hAnsi="Times New Roman" w:cs="Times New Roman"/>
          <w:sz w:val="28"/>
          <w:szCs w:val="28"/>
        </w:rPr>
        <w:t xml:space="preserve"> на формировани</w:t>
      </w:r>
      <w:r w:rsidR="00496D93">
        <w:rPr>
          <w:rFonts w:ascii="Times New Roman" w:hAnsi="Times New Roman" w:cs="Times New Roman"/>
          <w:sz w:val="28"/>
          <w:szCs w:val="28"/>
        </w:rPr>
        <w:t>е</w:t>
      </w:r>
      <w:r w:rsidR="003158D5">
        <w:rPr>
          <w:rFonts w:ascii="Times New Roman" w:hAnsi="Times New Roman" w:cs="Times New Roman"/>
          <w:sz w:val="28"/>
          <w:szCs w:val="28"/>
        </w:rPr>
        <w:t xml:space="preserve"> у молодежи традиционных ценностей</w:t>
      </w:r>
      <w:r w:rsidR="00D93F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29262" w14:textId="77777777" w:rsidR="001470AC" w:rsidRDefault="00D93FE5" w:rsidP="00147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E5">
        <w:rPr>
          <w:rFonts w:ascii="Times New Roman" w:hAnsi="Times New Roman" w:cs="Times New Roman"/>
          <w:sz w:val="28"/>
          <w:szCs w:val="28"/>
        </w:rPr>
        <w:t xml:space="preserve">Государственная молодежная политика как </w:t>
      </w:r>
      <w:r>
        <w:rPr>
          <w:rFonts w:ascii="Times New Roman" w:hAnsi="Times New Roman" w:cs="Times New Roman"/>
          <w:sz w:val="28"/>
          <w:szCs w:val="28"/>
        </w:rPr>
        <w:t>особая</w:t>
      </w:r>
      <w:r w:rsidRPr="00D93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сфера</w:t>
      </w:r>
      <w:r w:rsidRPr="00D93FE5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FE5">
        <w:rPr>
          <w:rFonts w:ascii="Times New Roman" w:hAnsi="Times New Roman" w:cs="Times New Roman"/>
          <w:sz w:val="28"/>
          <w:szCs w:val="28"/>
        </w:rPr>
        <w:t xml:space="preserve">должна опираться на </w:t>
      </w:r>
      <w:r>
        <w:rPr>
          <w:rFonts w:ascii="Times New Roman" w:hAnsi="Times New Roman" w:cs="Times New Roman"/>
          <w:sz w:val="28"/>
          <w:szCs w:val="28"/>
        </w:rPr>
        <w:t>валидные</w:t>
      </w:r>
      <w:r w:rsidRPr="00D93FE5">
        <w:rPr>
          <w:rFonts w:ascii="Times New Roman" w:hAnsi="Times New Roman" w:cs="Times New Roman"/>
          <w:sz w:val="28"/>
          <w:szCs w:val="28"/>
        </w:rPr>
        <w:t xml:space="preserve"> данные о ценностных устремлени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93FE5">
        <w:rPr>
          <w:rFonts w:ascii="Times New Roman" w:hAnsi="Times New Roman" w:cs="Times New Roman"/>
          <w:sz w:val="28"/>
          <w:szCs w:val="28"/>
        </w:rPr>
        <w:t xml:space="preserve"> </w:t>
      </w:r>
      <w:r w:rsidR="001470AC">
        <w:rPr>
          <w:rFonts w:ascii="Times New Roman" w:hAnsi="Times New Roman" w:cs="Times New Roman"/>
          <w:sz w:val="28"/>
          <w:szCs w:val="28"/>
        </w:rPr>
        <w:t>подрастающего поколения. Для этого необходимо ведение мониторинга посредством педагогического наблюдения, анкетирования, диагностики психологического состояния и т.п., что обусловливает актуальность и значимость настоящего исследования.</w:t>
      </w:r>
    </w:p>
    <w:p w14:paraId="60F24C89" w14:textId="20A3E3B0" w:rsidR="001470AC" w:rsidRDefault="001470AC" w:rsidP="001470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приверженности региональной студенческой молодежи традиционным ценностям и маркировка факторов, воздействующих на мировоззрение учащихся. Результаты проделанной работы позволят отслеживать динамику изменений </w:t>
      </w:r>
      <w:r w:rsidR="00496D93" w:rsidRPr="00D93FE5">
        <w:rPr>
          <w:rFonts w:ascii="Times New Roman" w:hAnsi="Times New Roman" w:cs="Times New Roman"/>
          <w:sz w:val="28"/>
          <w:szCs w:val="28"/>
        </w:rPr>
        <w:t>обстановки в молодежном сообществе</w:t>
      </w:r>
      <w:r w:rsidR="00496D93">
        <w:rPr>
          <w:rFonts w:ascii="Times New Roman" w:hAnsi="Times New Roman" w:cs="Times New Roman"/>
          <w:sz w:val="28"/>
          <w:szCs w:val="28"/>
        </w:rPr>
        <w:t xml:space="preserve"> для </w:t>
      </w:r>
      <w:r w:rsidR="00496D93" w:rsidRPr="00D93FE5">
        <w:rPr>
          <w:rFonts w:ascii="Times New Roman" w:hAnsi="Times New Roman" w:cs="Times New Roman"/>
          <w:sz w:val="28"/>
          <w:szCs w:val="28"/>
        </w:rPr>
        <w:t>выработки мер гибкого реагирования на</w:t>
      </w:r>
      <w:r w:rsidR="00496D93">
        <w:rPr>
          <w:rFonts w:ascii="Times New Roman" w:hAnsi="Times New Roman" w:cs="Times New Roman"/>
          <w:sz w:val="28"/>
          <w:szCs w:val="28"/>
        </w:rPr>
        <w:t xml:space="preserve"> социальные запросы</w:t>
      </w:r>
      <w:r w:rsidR="00943194">
        <w:rPr>
          <w:rFonts w:ascii="Times New Roman" w:hAnsi="Times New Roman" w:cs="Times New Roman"/>
          <w:sz w:val="28"/>
          <w:szCs w:val="28"/>
        </w:rPr>
        <w:t>, что представляется особенно важным в ситуации нарастания террористической угрозы на фоне проведения СВО</w:t>
      </w:r>
      <w:r w:rsidR="00496D93">
        <w:rPr>
          <w:rFonts w:ascii="Times New Roman" w:hAnsi="Times New Roman" w:cs="Times New Roman"/>
          <w:sz w:val="28"/>
          <w:szCs w:val="28"/>
        </w:rPr>
        <w:t>.</w:t>
      </w:r>
    </w:p>
    <w:p w14:paraId="4651E126" w14:textId="7434FD0C" w:rsidR="006B4A13" w:rsidRDefault="001470AC" w:rsidP="009B4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0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Исследовательская</w:t>
      </w:r>
      <w:r w:rsidR="00E6502D" w:rsidRPr="000560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часть</w:t>
      </w:r>
      <w:r w:rsidR="00E6502D" w:rsidRPr="00E6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6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2023 года </w:t>
      </w:r>
      <w:r w:rsidR="00E65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анкетирование студентов</w:t>
      </w:r>
      <w:r w:rsidR="004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Базой </w:t>
      </w:r>
      <w:r w:rsidR="00761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</w:t>
      </w:r>
      <w:r w:rsidR="005D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ФГБОУ </w:t>
      </w:r>
      <w:r w:rsidR="002226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11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 государственный энергетический университет им</w:t>
      </w:r>
      <w:r w:rsidR="004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5D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Ленина</w:t>
      </w:r>
      <w:r w:rsidR="00496D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(ИГЭУ). Выборка составила 107 человек, из них </w:t>
      </w:r>
      <w:r w:rsidR="008A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– молодые люди, </w:t>
      </w:r>
      <w:r w:rsidR="005D1148">
        <w:rPr>
          <w:rFonts w:ascii="Times New Roman" w:eastAsia="Times New Roman" w:hAnsi="Times New Roman" w:cs="Times New Roman"/>
          <w:sz w:val="28"/>
          <w:szCs w:val="28"/>
          <w:lang w:eastAsia="ru-RU"/>
        </w:rPr>
        <w:t>39 – девушки</w:t>
      </w:r>
      <w:r w:rsidR="006D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(данное распределение соответствует общей социально-демографической структуре технического вуза). </w:t>
      </w:r>
      <w:r w:rsidR="004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EB1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r w:rsidR="0022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11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в военном учебном центре (ВУЦ) 16 человек</w:t>
      </w:r>
      <w:r w:rsidR="004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D1148">
        <w:rPr>
          <w:rFonts w:ascii="Times New Roman" w:eastAsia="Times New Roman" w:hAnsi="Times New Roman" w:cs="Times New Roman"/>
          <w:sz w:val="28"/>
          <w:szCs w:val="28"/>
          <w:lang w:eastAsia="ru-RU"/>
        </w:rPr>
        <w:t>12 студентов указали, что хотели бы обучаться в ВУЦ.</w:t>
      </w:r>
    </w:p>
    <w:p w14:paraId="30511575" w14:textId="60B5AA36" w:rsidR="00115033" w:rsidRDefault="002226AD" w:rsidP="009B40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была предложена анкета, включающая перечисление ценностей, жизненных установок и целей, которые предлагалось оценить по 10-бальной шкале, исходя из степени их близости к личному мировоззрению и жизненной философии. Все</w:t>
      </w:r>
      <w:r w:rsidR="0004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условно </w:t>
      </w:r>
      <w:r w:rsidR="00043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традиционные и потребительские</w:t>
      </w:r>
      <w:r w:rsidR="00293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CD371C" w14:textId="77777777" w:rsidR="00672D49" w:rsidRDefault="00672D49" w:rsidP="009B4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3516" w:rsidRPr="00293516" w14:paraId="6FA41B76" w14:textId="77777777" w:rsidTr="00293516">
        <w:tc>
          <w:tcPr>
            <w:tcW w:w="4785" w:type="dxa"/>
          </w:tcPr>
          <w:p w14:paraId="2A000511" w14:textId="1087D972" w:rsidR="00293516" w:rsidRPr="00293516" w:rsidRDefault="00293516" w:rsidP="00293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Традиционные ценности</w:t>
            </w:r>
          </w:p>
        </w:tc>
        <w:tc>
          <w:tcPr>
            <w:tcW w:w="4786" w:type="dxa"/>
          </w:tcPr>
          <w:p w14:paraId="5DCF2AA6" w14:textId="54DBFDAA" w:rsidR="00293516" w:rsidRPr="00293516" w:rsidRDefault="00293516" w:rsidP="00293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Потребительские </w:t>
            </w:r>
            <w:r w:rsidRPr="0029351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ценности</w:t>
            </w:r>
          </w:p>
        </w:tc>
      </w:tr>
      <w:tr w:rsidR="00293516" w14:paraId="12780515" w14:textId="77777777" w:rsidTr="00043784">
        <w:trPr>
          <w:trHeight w:val="3082"/>
        </w:trPr>
        <w:tc>
          <w:tcPr>
            <w:tcW w:w="4785" w:type="dxa"/>
          </w:tcPr>
          <w:p w14:paraId="6A09DA64" w14:textId="43BA1D03" w:rsidR="00293516" w:rsidRPr="00293516" w:rsidRDefault="008A562D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="00293516"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изнь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здоровье</w:t>
            </w:r>
          </w:p>
          <w:p w14:paraId="170C24DE" w14:textId="1139D63A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достоинство</w:t>
            </w:r>
          </w:p>
          <w:p w14:paraId="47EF19C3" w14:textId="72DC2C22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права и свободы человека</w:t>
            </w:r>
          </w:p>
          <w:p w14:paraId="3ABC21C3" w14:textId="039615FB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патриотизм</w:t>
            </w:r>
          </w:p>
          <w:p w14:paraId="5E67FA19" w14:textId="2FD5FAF4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гражданственность</w:t>
            </w:r>
          </w:p>
          <w:p w14:paraId="52B731FB" w14:textId="1A7BD56B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служение Отечеству и ответственность за его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судьбу</w:t>
            </w:r>
          </w:p>
          <w:p w14:paraId="59053F9A" w14:textId="72318B4F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высокие нравственные идеалы</w:t>
            </w:r>
          </w:p>
          <w:p w14:paraId="3965D37C" w14:textId="4ADC1C01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крепкая семья</w:t>
            </w:r>
            <w:r w:rsidR="008A5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наличие детей</w:t>
            </w:r>
          </w:p>
          <w:p w14:paraId="126EFC0A" w14:textId="15005C20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созидательный труд</w:t>
            </w:r>
          </w:p>
          <w:p w14:paraId="46C7C3C1" w14:textId="36E1F1A7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приоритет духовного над материальным</w:t>
            </w:r>
          </w:p>
          <w:p w14:paraId="78AD9ED3" w14:textId="1127973E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гуманизм</w:t>
            </w:r>
          </w:p>
          <w:p w14:paraId="37B2EB15" w14:textId="4F80897E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милосердие</w:t>
            </w:r>
          </w:p>
          <w:p w14:paraId="65F143CB" w14:textId="0C771580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справедливость</w:t>
            </w:r>
          </w:p>
          <w:p w14:paraId="73C2A14E" w14:textId="12EF96C1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коллективизм</w:t>
            </w:r>
          </w:p>
          <w:p w14:paraId="0CB31005" w14:textId="3006E0EC" w:rsidR="00293516" w:rsidRP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взаимопомощь и взаимоуважение</w:t>
            </w:r>
          </w:p>
          <w:p w14:paraId="738FBF8C" w14:textId="77777777" w:rsidR="00293516" w:rsidRDefault="00293516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историческая память и преемственность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поколений</w:t>
            </w:r>
          </w:p>
          <w:p w14:paraId="05BE730F" w14:textId="41E964FE" w:rsidR="00043784" w:rsidRPr="00293516" w:rsidRDefault="00043784" w:rsidP="00293516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единство народов России</w:t>
            </w:r>
          </w:p>
        </w:tc>
        <w:tc>
          <w:tcPr>
            <w:tcW w:w="4786" w:type="dxa"/>
          </w:tcPr>
          <w:p w14:paraId="3B94F76A" w14:textId="08CF288D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рать от жизни всё</w:t>
            </w:r>
          </w:p>
          <w:p w14:paraId="5CE469A2" w14:textId="7BDC32DD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расиво одеваться</w:t>
            </w:r>
          </w:p>
          <w:p w14:paraId="41B55AAC" w14:textId="4C194F8A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довольствие и наслаждение</w:t>
            </w:r>
          </w:p>
          <w:p w14:paraId="656444C2" w14:textId="4884D1CA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овые впечатления</w:t>
            </w:r>
          </w:p>
          <w:p w14:paraId="52AEC33B" w14:textId="5E8DE4BE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вобода путешествий</w:t>
            </w:r>
          </w:p>
          <w:p w14:paraId="1AE7FA86" w14:textId="7A8F42A6" w:rsidR="00293516" w:rsidRPr="00293516" w:rsidRDefault="00293516" w:rsidP="00765748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иметь все самое лучшее (</w:t>
            </w:r>
            <w:r w:rsidR="00E473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гаджеты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модную одежду</w:t>
            </w:r>
            <w:r w:rsidR="007619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т.д.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5082A3AC" w14:textId="47CB2385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сихологический комфорт</w:t>
            </w:r>
          </w:p>
          <w:p w14:paraId="3ECDD1C7" w14:textId="20A4D24E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азвитый сервис</w:t>
            </w:r>
          </w:p>
          <w:p w14:paraId="78F5A664" w14:textId="12E0B871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риоритет интересов личности</w:t>
            </w:r>
          </w:p>
          <w:p w14:paraId="02FD4823" w14:textId="2DBC00E5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довлетворение своих потребностей</w:t>
            </w:r>
          </w:p>
          <w:p w14:paraId="49C5194B" w14:textId="45A44CE6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изические удобства</w:t>
            </w:r>
          </w:p>
          <w:p w14:paraId="29681D07" w14:textId="6A6180AE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егкость отношений</w:t>
            </w:r>
          </w:p>
          <w:p w14:paraId="1A2E6AAA" w14:textId="28904521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вобода жить как хочу</w:t>
            </w:r>
          </w:p>
          <w:p w14:paraId="01BEBC6D" w14:textId="0ADAA445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кусная пища</w:t>
            </w:r>
          </w:p>
          <w:p w14:paraId="0D4F4BB6" w14:textId="2AD23EB7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икарное жилище</w:t>
            </w:r>
          </w:p>
          <w:p w14:paraId="36183BBE" w14:textId="6F4E438C" w:rsidR="00293516" w:rsidRP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вобода отношений</w:t>
            </w:r>
          </w:p>
          <w:p w14:paraId="0A14E079" w14:textId="77777777" w:rsidR="00293516" w:rsidRDefault="00293516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293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меть много денег</w:t>
            </w:r>
          </w:p>
          <w:p w14:paraId="7650BD38" w14:textId="7FE0F510" w:rsidR="008A562D" w:rsidRPr="00293516" w:rsidRDefault="008A562D" w:rsidP="00293516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власть над другими</w:t>
            </w:r>
          </w:p>
        </w:tc>
      </w:tr>
    </w:tbl>
    <w:p w14:paraId="2B9A0A87" w14:textId="77777777" w:rsidR="00115033" w:rsidRDefault="00115033" w:rsidP="009B4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F751A1" w14:textId="77777777" w:rsidR="00673939" w:rsidRDefault="00673939" w:rsidP="00673939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Мы проранжировали средние показатели по ценностям и выборкам в целях выявления приоритетных и второстепенных ценностей, и получили следующие результаты.</w:t>
      </w:r>
    </w:p>
    <w:p w14:paraId="6F03393E" w14:textId="77777777" w:rsidR="00673939" w:rsidRPr="008A562D" w:rsidRDefault="00673939" w:rsidP="00673939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i/>
          <w:iCs/>
          <w:sz w:val="28"/>
          <w:szCs w:val="28"/>
        </w:rPr>
      </w:pPr>
      <w:r w:rsidRPr="008A562D">
        <w:rPr>
          <w:b w:val="0"/>
          <w:i/>
          <w:iCs/>
          <w:sz w:val="28"/>
          <w:szCs w:val="28"/>
        </w:rPr>
        <w:t>Приоритетными ценностями для обучающихся в ВУЦ являются:</w:t>
      </w:r>
    </w:p>
    <w:p w14:paraId="69B802B8" w14:textId="77777777" w:rsidR="00673939" w:rsidRDefault="00673939" w:rsidP="0067393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Жизнь и здоровье;</w:t>
      </w:r>
    </w:p>
    <w:p w14:paraId="534D4F25" w14:textId="77777777" w:rsidR="00673939" w:rsidRDefault="00673939" w:rsidP="0067393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Крепкая семья, наличие детей;  </w:t>
      </w:r>
    </w:p>
    <w:p w14:paraId="57E21369" w14:textId="77777777" w:rsidR="00673939" w:rsidRDefault="00673939" w:rsidP="0067393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Вкусная пища;</w:t>
      </w:r>
    </w:p>
    <w:p w14:paraId="170F7C3D" w14:textId="77777777" w:rsidR="00673939" w:rsidRDefault="00673939" w:rsidP="0067393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Взаимопомощь и взаимоуважение;</w:t>
      </w:r>
    </w:p>
    <w:p w14:paraId="481DE283" w14:textId="77777777" w:rsidR="00673939" w:rsidRDefault="00673939" w:rsidP="0067393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Права и свободы людей;</w:t>
      </w:r>
    </w:p>
    <w:p w14:paraId="3D8797D4" w14:textId="77777777" w:rsidR="00673939" w:rsidRDefault="00673939" w:rsidP="0067393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Физические удобства; Развитый сервис.</w:t>
      </w:r>
    </w:p>
    <w:p w14:paraId="15D86A7F" w14:textId="77777777" w:rsidR="00673939" w:rsidRPr="008A562D" w:rsidRDefault="00673939" w:rsidP="00673939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i/>
          <w:iCs/>
          <w:sz w:val="28"/>
          <w:szCs w:val="28"/>
        </w:rPr>
      </w:pPr>
      <w:r w:rsidRPr="008A562D">
        <w:rPr>
          <w:b w:val="0"/>
          <w:i/>
          <w:iCs/>
          <w:sz w:val="28"/>
          <w:szCs w:val="28"/>
        </w:rPr>
        <w:t>Приоритетные ценности для студентов, желающих обучаться в ВУЦ:</w:t>
      </w:r>
    </w:p>
    <w:p w14:paraId="2A7A52BE" w14:textId="77777777" w:rsidR="00673939" w:rsidRDefault="00673939" w:rsidP="00673939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Жизнь и здоровье;</w:t>
      </w:r>
    </w:p>
    <w:p w14:paraId="31C51D3D" w14:textId="77777777" w:rsidR="00673939" w:rsidRDefault="00673939" w:rsidP="00673939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Достоинство;</w:t>
      </w:r>
    </w:p>
    <w:p w14:paraId="71FF7B4F" w14:textId="77777777" w:rsidR="00673939" w:rsidRDefault="00673939" w:rsidP="00673939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Вкусная пища;</w:t>
      </w:r>
    </w:p>
    <w:p w14:paraId="712A70D8" w14:textId="77777777" w:rsidR="00673939" w:rsidRDefault="00673939" w:rsidP="00673939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Права и свободы людей;</w:t>
      </w:r>
    </w:p>
    <w:p w14:paraId="04380516" w14:textId="77777777" w:rsidR="00673939" w:rsidRDefault="00673939" w:rsidP="00673939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Взаимопомощь и взаимоуважение;</w:t>
      </w:r>
    </w:p>
    <w:p w14:paraId="7427BEC8" w14:textId="77777777" w:rsidR="00673939" w:rsidRDefault="00673939" w:rsidP="00673939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Новые ощущения, впечатления; Психологический комфорт.</w:t>
      </w:r>
    </w:p>
    <w:p w14:paraId="33CEFBCA" w14:textId="5EA67766" w:rsidR="00673939" w:rsidRPr="00673939" w:rsidRDefault="00673939" w:rsidP="00673939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i/>
          <w:iCs/>
          <w:sz w:val="28"/>
          <w:szCs w:val="28"/>
        </w:rPr>
      </w:pPr>
      <w:r w:rsidRPr="00673939">
        <w:rPr>
          <w:b w:val="0"/>
          <w:i/>
          <w:iCs/>
          <w:sz w:val="28"/>
          <w:szCs w:val="28"/>
        </w:rPr>
        <w:t xml:space="preserve">Приоритетные ценности студентов, не желающих </w:t>
      </w:r>
      <w:r w:rsidR="008A562D" w:rsidRPr="00673939">
        <w:rPr>
          <w:b w:val="0"/>
          <w:i/>
          <w:iCs/>
          <w:sz w:val="28"/>
          <w:szCs w:val="28"/>
        </w:rPr>
        <w:t xml:space="preserve">учиться в ВУЦ </w:t>
      </w:r>
      <w:r w:rsidR="008A562D">
        <w:rPr>
          <w:b w:val="0"/>
          <w:i/>
          <w:iCs/>
          <w:sz w:val="28"/>
          <w:szCs w:val="28"/>
        </w:rPr>
        <w:t xml:space="preserve">и </w:t>
      </w:r>
      <w:r w:rsidRPr="00673939">
        <w:rPr>
          <w:b w:val="0"/>
          <w:i/>
          <w:iCs/>
          <w:sz w:val="28"/>
          <w:szCs w:val="28"/>
        </w:rPr>
        <w:t>служить:</w:t>
      </w:r>
    </w:p>
    <w:p w14:paraId="269E350C" w14:textId="77777777" w:rsidR="00673939" w:rsidRDefault="00673939" w:rsidP="00673939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Жизнь и здоровье;</w:t>
      </w:r>
    </w:p>
    <w:p w14:paraId="1E65DDD6" w14:textId="77777777" w:rsidR="00673939" w:rsidRDefault="00673939" w:rsidP="00673939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Достоинство;</w:t>
      </w:r>
    </w:p>
    <w:p w14:paraId="44FC115D" w14:textId="77777777" w:rsidR="00673939" w:rsidRDefault="00673939" w:rsidP="00673939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Справедливость;</w:t>
      </w:r>
    </w:p>
    <w:p w14:paraId="15330696" w14:textId="77777777" w:rsidR="00673939" w:rsidRDefault="00673939" w:rsidP="00673939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Права и свободы людей; Психологический комфорт;</w:t>
      </w:r>
    </w:p>
    <w:p w14:paraId="61906E40" w14:textId="77777777" w:rsidR="00673939" w:rsidRDefault="00673939" w:rsidP="00673939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Взаимопомощь и взаимоуважение;</w:t>
      </w:r>
    </w:p>
    <w:p w14:paraId="7CE26B35" w14:textId="77777777" w:rsidR="00673939" w:rsidRDefault="00673939" w:rsidP="00673939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Вкусная пища.</w:t>
      </w:r>
    </w:p>
    <w:p w14:paraId="1537C7EB" w14:textId="77777777" w:rsidR="00673939" w:rsidRPr="00673939" w:rsidRDefault="00673939" w:rsidP="0067393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3939">
        <w:rPr>
          <w:rFonts w:ascii="Times New Roman" w:hAnsi="Times New Roman" w:cs="Times New Roman"/>
          <w:i/>
          <w:iCs/>
          <w:sz w:val="28"/>
          <w:szCs w:val="28"/>
        </w:rPr>
        <w:t xml:space="preserve">Приоритетные ценности девушек: </w:t>
      </w:r>
    </w:p>
    <w:p w14:paraId="17FD38FF" w14:textId="77777777" w:rsidR="00673939" w:rsidRDefault="00673939" w:rsidP="00673939">
      <w:pPr>
        <w:pStyle w:val="a4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комфорт;</w:t>
      </w:r>
    </w:p>
    <w:p w14:paraId="68805212" w14:textId="77777777" w:rsidR="00673939" w:rsidRDefault="00673939" w:rsidP="00673939">
      <w:pPr>
        <w:pStyle w:val="a4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здоровье;</w:t>
      </w:r>
    </w:p>
    <w:p w14:paraId="1DD968AA" w14:textId="77777777" w:rsidR="00673939" w:rsidRDefault="00673939" w:rsidP="00673939">
      <w:pPr>
        <w:pStyle w:val="a4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Справедливость; Взаимопомощь и взаимоуважение;</w:t>
      </w:r>
    </w:p>
    <w:p w14:paraId="3890F95B" w14:textId="77777777" w:rsidR="00673939" w:rsidRDefault="00673939" w:rsidP="00673939">
      <w:pPr>
        <w:pStyle w:val="a4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свободы людей;</w:t>
      </w:r>
    </w:p>
    <w:p w14:paraId="2CBAE95B" w14:textId="77777777" w:rsidR="00673939" w:rsidRDefault="00673939" w:rsidP="00673939">
      <w:pPr>
        <w:pStyle w:val="a4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Путешествия;</w:t>
      </w:r>
    </w:p>
    <w:p w14:paraId="199724F9" w14:textId="77777777" w:rsidR="00673939" w:rsidRDefault="00673939" w:rsidP="00673939">
      <w:pPr>
        <w:pStyle w:val="a4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интересов личности.</w:t>
      </w:r>
    </w:p>
    <w:p w14:paraId="5A1E9237" w14:textId="61A0DF83" w:rsidR="00486140" w:rsidRDefault="00C33F6A" w:rsidP="004861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демонстрируют, что</w:t>
      </w:r>
      <w:r w:rsidR="00486140">
        <w:rPr>
          <w:rFonts w:ascii="Times New Roman" w:hAnsi="Times New Roman" w:cs="Times New Roman"/>
          <w:sz w:val="28"/>
          <w:szCs w:val="28"/>
        </w:rPr>
        <w:t xml:space="preserve"> среди приоритетных ценностей, определяющих поведение субъекта в ситуации ценностного конфликта и жизненного выбора, не присутствуют патриотизм и гражданственност</w:t>
      </w:r>
      <w:r w:rsidR="005B0CF3">
        <w:rPr>
          <w:rFonts w:ascii="Times New Roman" w:hAnsi="Times New Roman" w:cs="Times New Roman"/>
          <w:sz w:val="28"/>
          <w:szCs w:val="28"/>
        </w:rPr>
        <w:t>ь</w:t>
      </w:r>
      <w:r w:rsidR="00486140">
        <w:rPr>
          <w:rFonts w:ascii="Times New Roman" w:hAnsi="Times New Roman" w:cs="Times New Roman"/>
          <w:sz w:val="28"/>
          <w:szCs w:val="28"/>
        </w:rPr>
        <w:t>. Так, у военных «Патриотизм», «Историческая память и преемственность поколений» вместе с ценностью «Путешествия» делят в рейтинге 12-14 места. Ценности «Единство народов России» и «Служение Отечеству и ответственность за его судьбу» занимают соответственно 16 и 28 места из 34 позиций. Аналогичная картина у респондентов</w:t>
      </w:r>
      <w:r w:rsidR="004C0279">
        <w:rPr>
          <w:rFonts w:ascii="Times New Roman" w:hAnsi="Times New Roman" w:cs="Times New Roman"/>
          <w:sz w:val="28"/>
          <w:szCs w:val="28"/>
        </w:rPr>
        <w:t>,</w:t>
      </w:r>
      <w:r w:rsidR="00486140">
        <w:rPr>
          <w:rFonts w:ascii="Times New Roman" w:hAnsi="Times New Roman" w:cs="Times New Roman"/>
          <w:sz w:val="28"/>
          <w:szCs w:val="28"/>
        </w:rPr>
        <w:t xml:space="preserve"> желающих обучаться в ВУЦ</w:t>
      </w:r>
      <w:r w:rsidR="007619A0">
        <w:rPr>
          <w:rFonts w:ascii="Times New Roman" w:hAnsi="Times New Roman" w:cs="Times New Roman"/>
          <w:sz w:val="28"/>
          <w:szCs w:val="28"/>
        </w:rPr>
        <w:t>:</w:t>
      </w:r>
      <w:r w:rsidR="00486140">
        <w:rPr>
          <w:rFonts w:ascii="Times New Roman" w:hAnsi="Times New Roman" w:cs="Times New Roman"/>
          <w:sz w:val="28"/>
          <w:szCs w:val="28"/>
        </w:rPr>
        <w:t xml:space="preserve"> </w:t>
      </w:r>
      <w:r w:rsidR="007619A0">
        <w:rPr>
          <w:rFonts w:ascii="Times New Roman" w:hAnsi="Times New Roman" w:cs="Times New Roman"/>
          <w:sz w:val="28"/>
          <w:szCs w:val="28"/>
        </w:rPr>
        <w:t>ц</w:t>
      </w:r>
      <w:r w:rsidR="00486140">
        <w:rPr>
          <w:rFonts w:ascii="Times New Roman" w:hAnsi="Times New Roman" w:cs="Times New Roman"/>
          <w:sz w:val="28"/>
          <w:szCs w:val="28"/>
        </w:rPr>
        <w:t>енность «Патриотизм» занимает 14 место, «Единство народов России» вместе с ценностью «Путешествия» делят 9-10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140">
        <w:rPr>
          <w:rFonts w:ascii="Times New Roman" w:hAnsi="Times New Roman" w:cs="Times New Roman"/>
          <w:sz w:val="28"/>
          <w:szCs w:val="28"/>
        </w:rPr>
        <w:t xml:space="preserve"> «Историческая память и преемственность поколений» делит 24-26 позиции, наряду с ценностями «Коллективизм» и </w:t>
      </w:r>
      <w:r w:rsidR="00486140">
        <w:rPr>
          <w:rFonts w:ascii="Times New Roman" w:hAnsi="Times New Roman" w:cs="Times New Roman"/>
          <w:sz w:val="28"/>
          <w:szCs w:val="28"/>
        </w:rPr>
        <w:lastRenderedPageBreak/>
        <w:t>«Созидательный труд»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140">
        <w:rPr>
          <w:rFonts w:ascii="Times New Roman" w:hAnsi="Times New Roman" w:cs="Times New Roman"/>
          <w:sz w:val="28"/>
          <w:szCs w:val="28"/>
        </w:rPr>
        <w:t xml:space="preserve"> «Служение Отечеству и ответственность за его судьбу» на 28 позиции. </w:t>
      </w:r>
    </w:p>
    <w:p w14:paraId="61DC2663" w14:textId="3636AC7A" w:rsidR="00486140" w:rsidRDefault="00486140" w:rsidP="004861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студентов, не желающих служить, ценност</w:t>
      </w:r>
      <w:r w:rsidR="005B0CF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«Патриотизм»</w:t>
      </w:r>
      <w:r w:rsidR="005B0CF3">
        <w:rPr>
          <w:rFonts w:ascii="Times New Roman" w:hAnsi="Times New Roman" w:cs="Times New Roman"/>
          <w:sz w:val="28"/>
          <w:szCs w:val="28"/>
        </w:rPr>
        <w:t xml:space="preserve"> занимает</w:t>
      </w:r>
      <w:r>
        <w:rPr>
          <w:rFonts w:ascii="Times New Roman" w:hAnsi="Times New Roman" w:cs="Times New Roman"/>
          <w:sz w:val="28"/>
          <w:szCs w:val="28"/>
        </w:rPr>
        <w:t xml:space="preserve"> 25 мест</w:t>
      </w:r>
      <w:r w:rsidR="005B0CF3">
        <w:rPr>
          <w:rFonts w:ascii="Times New Roman" w:hAnsi="Times New Roman" w:cs="Times New Roman"/>
          <w:sz w:val="28"/>
          <w:szCs w:val="28"/>
        </w:rPr>
        <w:t>о</w:t>
      </w:r>
      <w:r w:rsidR="00C33F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«Служение Отечеству и ответственность за его судьбу» на 32 месте, «Единство народов России» – на 23, «Историческая память и преемственность поколений» на 24 месте. </w:t>
      </w:r>
    </w:p>
    <w:p w14:paraId="55B99F12" w14:textId="2E5E921D" w:rsidR="00486140" w:rsidRDefault="00486140" w:rsidP="004861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выборке девушек, обучающихся в ИГЭУ, следующие. Рейтинг ценности «Патриотизм» крайне низок, делит с ценностью «Созидательный труд» 27-28 место</w:t>
      </w:r>
      <w:r w:rsidR="007619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«Единство народов России» занимает 21 позицию, «Историческая память и преемственность поколений» – 24, «Служение Отечеству и ответственность за его судьбу» – 32. </w:t>
      </w:r>
    </w:p>
    <w:p w14:paraId="7E66AE2D" w14:textId="3025C295" w:rsidR="00182411" w:rsidRDefault="00182411" w:rsidP="001824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Промежуточные итоги</w:t>
      </w:r>
      <w:r w:rsidR="008449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9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патриотизма оказался выше у желающих обучаться в ВУЦ ИГЭУ, в среднем 7,917. Среднее по выборке студентов, уже обучающихся в военном центре, равнялось 7,75. У молодых людей, не желающих обучаться в ВУЦ и служить, этот показатель составил 6,866. Среднее значение по всей выборке составило 7,15. Т</w:t>
      </w:r>
      <w:r w:rsidR="00E60AF9">
        <w:rPr>
          <w:rFonts w:ascii="Times New Roman" w:eastAsia="Times New Roman" w:hAnsi="Times New Roman" w:cs="Times New Roman"/>
          <w:sz w:val="28"/>
          <w:szCs w:val="28"/>
          <w:lang w:eastAsia="ru-RU"/>
        </w:rPr>
        <w:t>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подавляющее большинство регионального студенчества (более 70%) считает себя патриотами</w:t>
      </w:r>
      <w:r w:rsidR="006830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68308E" w:rsidRPr="00683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о понимании молодежью термина «патриотизм» в настоящем исследовании не затрагивался.</w:t>
      </w:r>
      <w:r w:rsidR="0068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согласно опросам</w:t>
      </w:r>
      <w:r w:rsidR="0068308E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0560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0560B0" w:rsidRPr="0005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представлениях о патриотизме</w:t>
      </w:r>
      <w:r w:rsidR="0005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превалируют установки, свидетельствующие о так называемом пассивном патриотизме (любить Родину, гордиться достижениями своей страны, знать и уважать культуру нации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0B0">
        <w:rPr>
          <w:rFonts w:ascii="Times New Roman" w:eastAsia="Times New Roman" w:hAnsi="Times New Roman" w:cs="Times New Roman"/>
          <w:sz w:val="28"/>
          <w:szCs w:val="28"/>
          <w:lang w:eastAsia="ru-RU"/>
        </w:rPr>
        <w:t>). Активный патриотизм (защищать Родину, исполнять обязанности гражданина, вести борьбу с угрозами безопасности государства) свойственен меньшему количеству респондентов.</w:t>
      </w:r>
    </w:p>
    <w:p w14:paraId="4434E497" w14:textId="0939CA1D" w:rsidR="00182411" w:rsidRDefault="00182411" w:rsidP="001824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фактору «Служение Отечеству и ответственность за его судьбу» средние показатели по обучающимся в ВУЦ составили – 6,43, у желающих обучаться в ВУЦ – 6,33, у не желающих обучаться в ВУЦ и служить – 5,581. </w:t>
      </w:r>
    </w:p>
    <w:p w14:paraId="30D3369E" w14:textId="77777777" w:rsidR="00844915" w:rsidRDefault="00182411" w:rsidP="008449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фактору «Историческая память и преемственность поколений» средние показатели распределились следующим образом: будущие военные – 7,75, желающие учиться в ВУЦ – 6,7, нежелающие служить и учиться в ВУЦ – 6,9. </w:t>
      </w:r>
    </w:p>
    <w:p w14:paraId="0C0C4714" w14:textId="417E4DD0" w:rsidR="00844915" w:rsidRDefault="00844915" w:rsidP="008449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у современных студентов достаточно ярко выражен эгоизм. По фактору «Приоритет интересов личности» средние показатели составили: 7,60 – у военных и желающих обучаться в ВУЦ (16 из 28 опрошенных, т.е. 57% отметили 8-10 баллов), 8,33 – у юношей, нежелающих служить и обучаться в ВУЦ (30 из 40, т.е. 75% имеют максимальные баллы по эгоизму) и 8,95 – у девушек (практически все опрошенные отметили 8-10 баллов</w:t>
      </w:r>
      <w:r w:rsidR="000F1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</w:t>
      </w:r>
      <w:r w:rsidR="0067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количество девушек отметили максимальное количество баллов по фактору «Семья»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Преференции отдаются материальным ценностям и индивидуализму.</w:t>
      </w:r>
    </w:p>
    <w:p w14:paraId="2BD29AC9" w14:textId="529B507A" w:rsidR="00E60AF9" w:rsidRDefault="00E60AF9" w:rsidP="008449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приверженность </w:t>
      </w:r>
      <w:r w:rsidR="00057C2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>студен</w:t>
      </w:r>
      <w:r w:rsidR="00057C29">
        <w:rPr>
          <w:rFonts w:ascii="Times New Roman" w:hAnsi="Times New Roman" w:cs="Times New Roman"/>
          <w:sz w:val="28"/>
          <w:szCs w:val="28"/>
        </w:rPr>
        <w:t>чества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традиционным ценностям отличается фрагментарностью, особенно это касается ценностей служения. У студентов, обучающихся в ВУЦ, а также стремящихся служить в армии и/или обучаться в ВУЦ, приверженность патриотическим ценностям выше, но в иерархической системе они не являются ведущими.</w:t>
      </w:r>
    </w:p>
    <w:p w14:paraId="4B8E7EE2" w14:textId="090B77C1" w:rsidR="00496D93" w:rsidRDefault="001B0A0E" w:rsidP="00084C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нами результаты коррелируют с показателями исследований в других регионах России и полностью отражают тенденции, сохраняющиеся в молодежной среде. Так, согласно опросу</w:t>
      </w:r>
      <w:r w:rsidR="008C420E">
        <w:rPr>
          <w:rFonts w:ascii="Times New Roman" w:hAnsi="Times New Roman" w:cs="Times New Roman"/>
          <w:sz w:val="28"/>
          <w:szCs w:val="28"/>
        </w:rPr>
        <w:t>, проведенному в 2017 г., только т</w:t>
      </w:r>
      <w:r w:rsidRPr="008C420E">
        <w:rPr>
          <w:rFonts w:ascii="Times New Roman" w:hAnsi="Times New Roman" w:cs="Times New Roman"/>
          <w:sz w:val="28"/>
          <w:szCs w:val="28"/>
        </w:rPr>
        <w:t>реть молодых людей (35,9</w:t>
      </w:r>
      <w:r w:rsidR="008C420E">
        <w:rPr>
          <w:rFonts w:ascii="Times New Roman" w:hAnsi="Times New Roman" w:cs="Times New Roman"/>
          <w:sz w:val="28"/>
          <w:szCs w:val="28"/>
        </w:rPr>
        <w:t xml:space="preserve"> </w:t>
      </w:r>
      <w:r w:rsidRPr="008C420E">
        <w:rPr>
          <w:rFonts w:ascii="Times New Roman" w:hAnsi="Times New Roman" w:cs="Times New Roman"/>
          <w:sz w:val="28"/>
          <w:szCs w:val="28"/>
        </w:rPr>
        <w:t xml:space="preserve">%) считает, что </w:t>
      </w:r>
      <w:r w:rsidRPr="008C420E">
        <w:rPr>
          <w:rFonts w:ascii="Times New Roman" w:hAnsi="Times New Roman" w:cs="Times New Roman"/>
          <w:i/>
          <w:iCs/>
          <w:sz w:val="28"/>
          <w:szCs w:val="28"/>
        </w:rPr>
        <w:t>скорее одобря</w:t>
      </w:r>
      <w:r w:rsidR="008C420E" w:rsidRPr="008C420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8C420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8C420E">
        <w:rPr>
          <w:rFonts w:ascii="Times New Roman" w:hAnsi="Times New Roman" w:cs="Times New Roman"/>
          <w:sz w:val="28"/>
          <w:szCs w:val="28"/>
        </w:rPr>
        <w:t xml:space="preserve"> </w:t>
      </w:r>
      <w:r w:rsidR="008C420E"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 w:rsidRPr="008C420E">
        <w:rPr>
          <w:rFonts w:ascii="Times New Roman" w:hAnsi="Times New Roman" w:cs="Times New Roman"/>
          <w:sz w:val="28"/>
          <w:szCs w:val="28"/>
        </w:rPr>
        <w:t>ценности современного российского государства, чем не одобря</w:t>
      </w:r>
      <w:r w:rsidR="00084CA6">
        <w:rPr>
          <w:rFonts w:ascii="Times New Roman" w:hAnsi="Times New Roman" w:cs="Times New Roman"/>
          <w:sz w:val="28"/>
          <w:szCs w:val="28"/>
        </w:rPr>
        <w:t>е</w:t>
      </w:r>
      <w:r w:rsidRPr="008C420E">
        <w:rPr>
          <w:rFonts w:ascii="Times New Roman" w:hAnsi="Times New Roman" w:cs="Times New Roman"/>
          <w:sz w:val="28"/>
          <w:szCs w:val="28"/>
        </w:rPr>
        <w:t xml:space="preserve">т. </w:t>
      </w:r>
      <w:r w:rsidR="008C420E">
        <w:rPr>
          <w:rFonts w:ascii="Times New Roman" w:hAnsi="Times New Roman" w:cs="Times New Roman"/>
          <w:sz w:val="28"/>
          <w:szCs w:val="28"/>
        </w:rPr>
        <w:t>П</w:t>
      </w:r>
      <w:r w:rsidRPr="008C420E">
        <w:rPr>
          <w:rFonts w:ascii="Times New Roman" w:hAnsi="Times New Roman" w:cs="Times New Roman"/>
          <w:sz w:val="28"/>
          <w:szCs w:val="28"/>
        </w:rPr>
        <w:t>олное одобрени</w:t>
      </w:r>
      <w:r w:rsidR="008C420E">
        <w:rPr>
          <w:rFonts w:ascii="Times New Roman" w:hAnsi="Times New Roman" w:cs="Times New Roman"/>
          <w:sz w:val="28"/>
          <w:szCs w:val="28"/>
        </w:rPr>
        <w:t>е</w:t>
      </w:r>
      <w:r w:rsidRPr="008C420E">
        <w:rPr>
          <w:rFonts w:ascii="Times New Roman" w:hAnsi="Times New Roman" w:cs="Times New Roman"/>
          <w:sz w:val="28"/>
          <w:szCs w:val="28"/>
        </w:rPr>
        <w:t xml:space="preserve"> ценностей </w:t>
      </w:r>
      <w:r w:rsidR="008C420E">
        <w:rPr>
          <w:rFonts w:ascii="Times New Roman" w:hAnsi="Times New Roman" w:cs="Times New Roman"/>
          <w:sz w:val="28"/>
          <w:szCs w:val="28"/>
        </w:rPr>
        <w:t xml:space="preserve">выразили </w:t>
      </w:r>
      <w:r w:rsidR="00084CA6">
        <w:rPr>
          <w:rFonts w:ascii="Times New Roman" w:hAnsi="Times New Roman" w:cs="Times New Roman"/>
          <w:sz w:val="28"/>
          <w:szCs w:val="28"/>
        </w:rPr>
        <w:t xml:space="preserve">лишь </w:t>
      </w:r>
      <w:r w:rsidR="008C420E" w:rsidRPr="008C420E">
        <w:rPr>
          <w:rFonts w:ascii="Times New Roman" w:hAnsi="Times New Roman" w:cs="Times New Roman"/>
          <w:sz w:val="28"/>
          <w:szCs w:val="28"/>
        </w:rPr>
        <w:t>21,3</w:t>
      </w:r>
      <w:r w:rsidR="008C420E">
        <w:rPr>
          <w:rFonts w:ascii="Times New Roman" w:hAnsi="Times New Roman" w:cs="Times New Roman"/>
          <w:sz w:val="28"/>
          <w:szCs w:val="28"/>
        </w:rPr>
        <w:t> </w:t>
      </w:r>
      <w:r w:rsidR="008C420E" w:rsidRPr="008C420E">
        <w:rPr>
          <w:rFonts w:ascii="Times New Roman" w:hAnsi="Times New Roman" w:cs="Times New Roman"/>
          <w:sz w:val="28"/>
          <w:szCs w:val="28"/>
        </w:rPr>
        <w:t>%</w:t>
      </w:r>
      <w:r w:rsidR="008C420E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Pr="008C420E">
        <w:rPr>
          <w:rFonts w:ascii="Times New Roman" w:hAnsi="Times New Roman" w:cs="Times New Roman"/>
          <w:sz w:val="28"/>
          <w:szCs w:val="28"/>
        </w:rPr>
        <w:t xml:space="preserve">. </w:t>
      </w:r>
      <w:r w:rsidR="008C420E">
        <w:rPr>
          <w:rFonts w:ascii="Times New Roman" w:hAnsi="Times New Roman" w:cs="Times New Roman"/>
          <w:sz w:val="28"/>
          <w:szCs w:val="28"/>
        </w:rPr>
        <w:t>Примерно столько же (</w:t>
      </w:r>
      <w:r w:rsidRPr="008C420E">
        <w:rPr>
          <w:rFonts w:ascii="Times New Roman" w:hAnsi="Times New Roman" w:cs="Times New Roman"/>
          <w:sz w:val="28"/>
          <w:szCs w:val="28"/>
        </w:rPr>
        <w:t>19,1</w:t>
      </w:r>
      <w:r w:rsidR="008C420E">
        <w:t> </w:t>
      </w:r>
      <w:r w:rsidRPr="008C420E">
        <w:rPr>
          <w:rFonts w:ascii="Times New Roman" w:hAnsi="Times New Roman" w:cs="Times New Roman"/>
          <w:sz w:val="28"/>
          <w:szCs w:val="28"/>
        </w:rPr>
        <w:t>%</w:t>
      </w:r>
      <w:r w:rsidR="008C420E">
        <w:rPr>
          <w:rFonts w:ascii="Times New Roman" w:hAnsi="Times New Roman" w:cs="Times New Roman"/>
          <w:sz w:val="28"/>
          <w:szCs w:val="28"/>
        </w:rPr>
        <w:t>)</w:t>
      </w:r>
      <w:r w:rsidRPr="008C420E">
        <w:rPr>
          <w:rFonts w:ascii="Times New Roman" w:hAnsi="Times New Roman" w:cs="Times New Roman"/>
          <w:sz w:val="28"/>
          <w:szCs w:val="28"/>
        </w:rPr>
        <w:t xml:space="preserve"> </w:t>
      </w:r>
      <w:r w:rsidRPr="008C420E">
        <w:rPr>
          <w:rFonts w:ascii="Times New Roman" w:hAnsi="Times New Roman" w:cs="Times New Roman"/>
          <w:i/>
          <w:iCs/>
          <w:sz w:val="28"/>
          <w:szCs w:val="28"/>
        </w:rPr>
        <w:t>скорее не одобряют</w:t>
      </w:r>
      <w:r w:rsidRPr="008C420E">
        <w:rPr>
          <w:rFonts w:ascii="Times New Roman" w:hAnsi="Times New Roman" w:cs="Times New Roman"/>
          <w:sz w:val="28"/>
          <w:szCs w:val="28"/>
        </w:rPr>
        <w:t xml:space="preserve"> ценности российского государства, чем одобряю</w:t>
      </w:r>
      <w:r w:rsidR="00084CA6">
        <w:rPr>
          <w:rFonts w:ascii="Times New Roman" w:hAnsi="Times New Roman" w:cs="Times New Roman"/>
          <w:sz w:val="28"/>
          <w:szCs w:val="28"/>
        </w:rPr>
        <w:t>т</w:t>
      </w:r>
      <w:r w:rsidR="008C420E">
        <w:rPr>
          <w:rFonts w:ascii="Times New Roman" w:hAnsi="Times New Roman" w:cs="Times New Roman"/>
          <w:sz w:val="28"/>
          <w:szCs w:val="28"/>
        </w:rPr>
        <w:t>. И</w:t>
      </w:r>
      <w:r w:rsidRPr="008C420E">
        <w:rPr>
          <w:rFonts w:ascii="Times New Roman" w:hAnsi="Times New Roman" w:cs="Times New Roman"/>
          <w:sz w:val="28"/>
          <w:szCs w:val="28"/>
        </w:rPr>
        <w:t xml:space="preserve"> </w:t>
      </w:r>
      <w:r w:rsidR="008C420E">
        <w:rPr>
          <w:rFonts w:ascii="Times New Roman" w:hAnsi="Times New Roman" w:cs="Times New Roman"/>
          <w:sz w:val="28"/>
          <w:szCs w:val="28"/>
        </w:rPr>
        <w:t>около 10 %</w:t>
      </w:r>
      <w:r w:rsidRPr="008C420E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Pr="008C420E">
        <w:rPr>
          <w:rFonts w:ascii="Times New Roman" w:hAnsi="Times New Roman" w:cs="Times New Roman"/>
          <w:i/>
          <w:iCs/>
          <w:sz w:val="28"/>
          <w:szCs w:val="28"/>
        </w:rPr>
        <w:t>не одобряют</w:t>
      </w:r>
      <w:r w:rsidRPr="008C420E">
        <w:rPr>
          <w:rFonts w:ascii="Times New Roman" w:hAnsi="Times New Roman" w:cs="Times New Roman"/>
          <w:sz w:val="28"/>
          <w:szCs w:val="28"/>
        </w:rPr>
        <w:t xml:space="preserve"> ценности современного российского государства</w:t>
      </w:r>
      <w:r w:rsidR="008C420E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8C420E">
        <w:rPr>
          <w:rFonts w:ascii="Times New Roman" w:hAnsi="Times New Roman" w:cs="Times New Roman"/>
          <w:sz w:val="28"/>
          <w:szCs w:val="28"/>
        </w:rPr>
        <w:t>.</w:t>
      </w:r>
      <w:r w:rsidR="00084CA6">
        <w:rPr>
          <w:rFonts w:ascii="Times New Roman" w:hAnsi="Times New Roman" w:cs="Times New Roman"/>
          <w:sz w:val="28"/>
          <w:szCs w:val="28"/>
        </w:rPr>
        <w:t xml:space="preserve"> При этом большинство участников опроса считают себя </w:t>
      </w:r>
      <w:r w:rsidR="00084CA6">
        <w:rPr>
          <w:rFonts w:ascii="Times New Roman" w:hAnsi="Times New Roman" w:cs="Times New Roman"/>
          <w:sz w:val="28"/>
          <w:szCs w:val="28"/>
        </w:rPr>
        <w:lastRenderedPageBreak/>
        <w:t xml:space="preserve">патриотами: </w:t>
      </w:r>
      <w:r w:rsidR="00084CA6" w:rsidRPr="00084CA6">
        <w:rPr>
          <w:rFonts w:ascii="Times New Roman" w:hAnsi="Times New Roman" w:cs="Times New Roman"/>
          <w:sz w:val="28"/>
          <w:szCs w:val="28"/>
        </w:rPr>
        <w:t>33</w:t>
      </w:r>
      <w:r w:rsidR="00084CA6">
        <w:rPr>
          <w:rFonts w:ascii="Times New Roman" w:hAnsi="Times New Roman" w:cs="Times New Roman"/>
          <w:sz w:val="28"/>
          <w:szCs w:val="28"/>
        </w:rPr>
        <w:t xml:space="preserve"> </w:t>
      </w:r>
      <w:r w:rsidR="00084CA6" w:rsidRPr="00084CA6">
        <w:rPr>
          <w:rFonts w:ascii="Times New Roman" w:hAnsi="Times New Roman" w:cs="Times New Roman"/>
          <w:sz w:val="28"/>
          <w:szCs w:val="28"/>
        </w:rPr>
        <w:t xml:space="preserve">% ответили </w:t>
      </w:r>
      <w:r w:rsidR="00084CA6">
        <w:rPr>
          <w:rFonts w:ascii="Times New Roman" w:hAnsi="Times New Roman" w:cs="Times New Roman"/>
          <w:sz w:val="28"/>
          <w:szCs w:val="28"/>
        </w:rPr>
        <w:t>«однозначно» и</w:t>
      </w:r>
      <w:r w:rsidR="00084CA6" w:rsidRPr="00084CA6">
        <w:rPr>
          <w:rFonts w:ascii="Times New Roman" w:hAnsi="Times New Roman" w:cs="Times New Roman"/>
          <w:sz w:val="28"/>
          <w:szCs w:val="28"/>
        </w:rPr>
        <w:t xml:space="preserve"> 41</w:t>
      </w:r>
      <w:r w:rsidR="00084CA6">
        <w:rPr>
          <w:rFonts w:ascii="Times New Roman" w:hAnsi="Times New Roman" w:cs="Times New Roman"/>
          <w:sz w:val="28"/>
          <w:szCs w:val="28"/>
        </w:rPr>
        <w:t xml:space="preserve"> </w:t>
      </w:r>
      <w:r w:rsidR="00084CA6" w:rsidRPr="00084CA6">
        <w:rPr>
          <w:rFonts w:ascii="Times New Roman" w:hAnsi="Times New Roman" w:cs="Times New Roman"/>
          <w:sz w:val="28"/>
          <w:szCs w:val="28"/>
        </w:rPr>
        <w:t>% указал</w:t>
      </w:r>
      <w:r w:rsidR="003251E9">
        <w:rPr>
          <w:rFonts w:ascii="Times New Roman" w:hAnsi="Times New Roman" w:cs="Times New Roman"/>
          <w:sz w:val="28"/>
          <w:szCs w:val="28"/>
        </w:rPr>
        <w:t>и</w:t>
      </w:r>
      <w:r w:rsidR="00084CA6" w:rsidRPr="00084CA6">
        <w:rPr>
          <w:rFonts w:ascii="Times New Roman" w:hAnsi="Times New Roman" w:cs="Times New Roman"/>
          <w:sz w:val="28"/>
          <w:szCs w:val="28"/>
        </w:rPr>
        <w:t>, что скорее считают себя патриотами России</w:t>
      </w:r>
      <w:r w:rsidR="00126467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084CA6">
        <w:rPr>
          <w:rFonts w:ascii="Times New Roman" w:hAnsi="Times New Roman" w:cs="Times New Roman"/>
          <w:sz w:val="28"/>
          <w:szCs w:val="28"/>
        </w:rPr>
        <w:t>.</w:t>
      </w:r>
    </w:p>
    <w:p w14:paraId="749E9CAC" w14:textId="5EDEFEC6" w:rsidR="00496D93" w:rsidRDefault="00A634E3" w:rsidP="007E2C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того, в какой мере </w:t>
      </w:r>
      <w:r w:rsidR="001B6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</w:t>
      </w:r>
      <w:r w:rsidR="001B67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B6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ценности, зависит </w:t>
      </w:r>
      <w:r w:rsidR="001B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поведение</w:t>
      </w:r>
      <w:r w:rsidR="001B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жизни.</w:t>
      </w:r>
      <w:r w:rsidR="0091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готовности студентов противодействовать распространению терроризма и экстремизма, проведенное </w:t>
      </w:r>
      <w:r w:rsidR="00C50D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ИГЭУ</w:t>
      </w:r>
      <w:r w:rsidR="0037458E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374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показало, что более 23</w:t>
      </w:r>
      <w:r w:rsidR="000E5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равнодушны к экстремистским проявлениям, </w:t>
      </w:r>
      <w:r w:rsidR="00C50DA1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0E5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0DA1">
        <w:rPr>
          <w:rFonts w:ascii="Times New Roman" w:eastAsia="Times New Roman" w:hAnsi="Times New Roman" w:cs="Times New Roman"/>
          <w:sz w:val="28"/>
          <w:szCs w:val="28"/>
          <w:lang w:eastAsia="ru-RU"/>
        </w:rPr>
        <w:t>% одобряют террористическую деятельность, более 12</w:t>
      </w:r>
      <w:r w:rsidR="000E5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готовы </w:t>
      </w:r>
      <w:r w:rsidR="003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5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оправдать и 5,5</w:t>
      </w:r>
      <w:r w:rsidR="000E5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50DA1" w:rsidRPr="00C50D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выразили сомнения в оценке деятельности экстремистс</w:t>
      </w:r>
      <w:r w:rsidR="00C50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r w:rsidR="00C50DA1" w:rsidRPr="00C5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5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r w:rsidR="00603211" w:rsidRPr="006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Экстремистская</w:t>
      </w:r>
      <w:r w:rsidR="006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211" w:rsidRPr="006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для </w:t>
      </w:r>
      <w:r w:rsidR="006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603211" w:rsidRPr="006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 многом непонятной</w:t>
      </w:r>
      <w:r w:rsidR="006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воспринимается</w:t>
      </w:r>
      <w:r w:rsidR="00603211" w:rsidRPr="006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оппозиционная сила, борьба за свои взгляды и идеалы, сопротивление традиционным устоям</w:t>
      </w:r>
      <w:r w:rsidR="00A0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может свидетельствовать о высоком протестном потенциале обучающихся)</w:t>
      </w:r>
      <w:r w:rsidR="00603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мотивационно-</w:t>
      </w:r>
      <w:r w:rsidR="007E2CA9" w:rsidRPr="007E2C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ценностный компонент готовности студентов к противодействию экстремизму и терроризму сформирован на низком уровне</w:t>
      </w:r>
      <w:r w:rsidR="007E2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6D63CE" w14:textId="1B9242F8" w:rsidR="0030358D" w:rsidRDefault="00D50EC4" w:rsidP="009B4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C4">
        <w:rPr>
          <w:rFonts w:ascii="Times New Roman" w:hAnsi="Times New Roman" w:cs="Times New Roman"/>
          <w:sz w:val="28"/>
          <w:szCs w:val="28"/>
        </w:rPr>
        <w:t>При исследовании проблем</w:t>
      </w:r>
      <w:r w:rsidR="00B10C2E">
        <w:rPr>
          <w:rFonts w:ascii="Times New Roman" w:hAnsi="Times New Roman" w:cs="Times New Roman"/>
          <w:sz w:val="28"/>
          <w:szCs w:val="28"/>
        </w:rPr>
        <w:t>атики</w:t>
      </w:r>
      <w:r w:rsidRPr="00D5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Pr="00D50EC4">
        <w:rPr>
          <w:rFonts w:ascii="Times New Roman" w:hAnsi="Times New Roman" w:cs="Times New Roman"/>
          <w:sz w:val="28"/>
          <w:szCs w:val="28"/>
        </w:rPr>
        <w:t>терроризм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0EC4">
        <w:rPr>
          <w:rFonts w:ascii="Times New Roman" w:hAnsi="Times New Roman" w:cs="Times New Roman"/>
          <w:sz w:val="28"/>
          <w:szCs w:val="28"/>
        </w:rPr>
        <w:t xml:space="preserve"> и экстремизм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0EC4">
        <w:rPr>
          <w:rFonts w:ascii="Times New Roman" w:hAnsi="Times New Roman" w:cs="Times New Roman"/>
          <w:sz w:val="28"/>
          <w:szCs w:val="28"/>
        </w:rPr>
        <w:t xml:space="preserve"> важное место занимает маркировка причин и условий их возникновения и распространения.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50EC4">
        <w:rPr>
          <w:rFonts w:ascii="Times New Roman" w:hAnsi="Times New Roman" w:cs="Times New Roman"/>
          <w:sz w:val="28"/>
          <w:szCs w:val="28"/>
        </w:rPr>
        <w:t xml:space="preserve">ак сложные социальные конструкты </w:t>
      </w:r>
      <w:r w:rsidR="001F7E7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50EC4">
        <w:rPr>
          <w:rFonts w:ascii="Times New Roman" w:hAnsi="Times New Roman" w:cs="Times New Roman"/>
          <w:sz w:val="28"/>
          <w:szCs w:val="28"/>
        </w:rPr>
        <w:t xml:space="preserve">ерроризм и экстремизм </w:t>
      </w:r>
      <w:r w:rsidR="001F7E79">
        <w:rPr>
          <w:rFonts w:ascii="Times New Roman" w:hAnsi="Times New Roman" w:cs="Times New Roman"/>
          <w:sz w:val="28"/>
          <w:szCs w:val="28"/>
        </w:rPr>
        <w:t xml:space="preserve">– </w:t>
      </w:r>
      <w:r w:rsidRPr="0030358D">
        <w:rPr>
          <w:rFonts w:ascii="Times New Roman" w:hAnsi="Times New Roman" w:cs="Times New Roman"/>
          <w:sz w:val="28"/>
          <w:szCs w:val="28"/>
        </w:rPr>
        <w:t xml:space="preserve">связаны с существованием целого комплекса факторов, </w:t>
      </w:r>
      <w:r w:rsidR="0030358D" w:rsidRPr="0030358D">
        <w:rPr>
          <w:rFonts w:ascii="Times New Roman" w:hAnsi="Times New Roman" w:cs="Times New Roman"/>
          <w:sz w:val="28"/>
          <w:szCs w:val="28"/>
        </w:rPr>
        <w:t>которые условно можно разделить на социально-политические, экономические, идеологические.</w:t>
      </w:r>
    </w:p>
    <w:p w14:paraId="36094375" w14:textId="60572B19" w:rsidR="0030358D" w:rsidRDefault="0030358D" w:rsidP="005F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8D">
        <w:rPr>
          <w:rFonts w:ascii="Times New Roman" w:hAnsi="Times New Roman" w:cs="Times New Roman"/>
          <w:sz w:val="28"/>
          <w:szCs w:val="28"/>
        </w:rPr>
        <w:t>Среди социально-политических факторов следует выделить финансово-экономическое расслоение общества, социальное неравенство, формирование чувства социальной несправедливости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58D">
        <w:rPr>
          <w:rFonts w:ascii="Times New Roman" w:hAnsi="Times New Roman" w:cs="Times New Roman"/>
          <w:sz w:val="28"/>
          <w:szCs w:val="28"/>
        </w:rPr>
        <w:t xml:space="preserve">Экономической плоскостью роста молодёжного экстремизма является кризис в важнейших </w:t>
      </w:r>
      <w:r w:rsidR="001F7E79">
        <w:rPr>
          <w:rFonts w:ascii="Times New Roman" w:hAnsi="Times New Roman" w:cs="Times New Roman"/>
          <w:sz w:val="28"/>
          <w:szCs w:val="28"/>
        </w:rPr>
        <w:t xml:space="preserve">хозяйственных </w:t>
      </w:r>
      <w:r w:rsidRPr="0030358D">
        <w:rPr>
          <w:rFonts w:ascii="Times New Roman" w:hAnsi="Times New Roman" w:cs="Times New Roman"/>
          <w:sz w:val="28"/>
          <w:szCs w:val="28"/>
        </w:rPr>
        <w:t xml:space="preserve">отраслях, приведших к сокращению рабочих мест, </w:t>
      </w:r>
      <w:r w:rsidR="005F5A0C">
        <w:rPr>
          <w:rFonts w:ascii="Times New Roman" w:hAnsi="Times New Roman" w:cs="Times New Roman"/>
          <w:sz w:val="28"/>
          <w:szCs w:val="28"/>
        </w:rPr>
        <w:t>сложности поиска достойного заработка и пр. К и</w:t>
      </w:r>
      <w:r w:rsidR="005F5A0C" w:rsidRPr="005F5A0C">
        <w:rPr>
          <w:rFonts w:ascii="Times New Roman" w:hAnsi="Times New Roman" w:cs="Times New Roman"/>
          <w:sz w:val="28"/>
          <w:szCs w:val="28"/>
        </w:rPr>
        <w:t>деологическ</w:t>
      </w:r>
      <w:r w:rsidR="005F5A0C">
        <w:rPr>
          <w:rFonts w:ascii="Times New Roman" w:hAnsi="Times New Roman" w:cs="Times New Roman"/>
          <w:sz w:val="28"/>
          <w:szCs w:val="28"/>
        </w:rPr>
        <w:t>им факторам</w:t>
      </w:r>
      <w:r w:rsidR="005F5A0C" w:rsidRPr="005F5A0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распространения</w:t>
      </w:r>
      <w:r w:rsidR="005F5A0C" w:rsidRPr="005F5A0C">
        <w:rPr>
          <w:rFonts w:ascii="Times New Roman" w:hAnsi="Times New Roman" w:cs="Times New Roman"/>
          <w:sz w:val="28"/>
          <w:szCs w:val="28"/>
        </w:rPr>
        <w:t xml:space="preserve"> молодёжного экстремизма </w:t>
      </w:r>
      <w:r w:rsidR="005F5A0C">
        <w:rPr>
          <w:rFonts w:ascii="Times New Roman" w:hAnsi="Times New Roman" w:cs="Times New Roman"/>
          <w:sz w:val="28"/>
          <w:szCs w:val="28"/>
        </w:rPr>
        <w:t>и терроризма относятся</w:t>
      </w:r>
      <w:r w:rsidR="005F5A0C" w:rsidRPr="005F5A0C">
        <w:rPr>
          <w:rFonts w:ascii="Times New Roman" w:hAnsi="Times New Roman" w:cs="Times New Roman"/>
          <w:sz w:val="28"/>
          <w:szCs w:val="28"/>
        </w:rPr>
        <w:t xml:space="preserve"> снижение духовности </w:t>
      </w:r>
      <w:r w:rsidR="005F5A0C" w:rsidRPr="005F5A0C">
        <w:rPr>
          <w:rFonts w:ascii="Times New Roman" w:hAnsi="Times New Roman" w:cs="Times New Roman"/>
          <w:sz w:val="28"/>
          <w:szCs w:val="28"/>
        </w:rPr>
        <w:lastRenderedPageBreak/>
        <w:t>молодого поколения, утрат</w:t>
      </w:r>
      <w:r w:rsidR="005F5A0C">
        <w:rPr>
          <w:rFonts w:ascii="Times New Roman" w:hAnsi="Times New Roman" w:cs="Times New Roman"/>
          <w:sz w:val="28"/>
          <w:szCs w:val="28"/>
        </w:rPr>
        <w:t xml:space="preserve">а </w:t>
      </w:r>
      <w:r w:rsidR="005F5A0C" w:rsidRPr="005F5A0C">
        <w:rPr>
          <w:rFonts w:ascii="Times New Roman" w:hAnsi="Times New Roman" w:cs="Times New Roman"/>
          <w:sz w:val="28"/>
          <w:szCs w:val="28"/>
        </w:rPr>
        <w:t>нравственных и моральных ценностей, отсутствие чётких целей и ориентиров, развенчание идеалов прошлого</w:t>
      </w:r>
      <w:r w:rsidR="005F5A0C">
        <w:rPr>
          <w:rFonts w:ascii="Times New Roman" w:hAnsi="Times New Roman" w:cs="Times New Roman"/>
          <w:sz w:val="28"/>
          <w:szCs w:val="28"/>
        </w:rPr>
        <w:t xml:space="preserve">, </w:t>
      </w:r>
      <w:r w:rsidR="005F5A0C" w:rsidRPr="005F5A0C">
        <w:rPr>
          <w:rFonts w:ascii="Times New Roman" w:hAnsi="Times New Roman" w:cs="Times New Roman"/>
          <w:sz w:val="28"/>
          <w:szCs w:val="28"/>
        </w:rPr>
        <w:t>пропаганд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5F5A0C">
        <w:rPr>
          <w:rFonts w:ascii="Times New Roman" w:hAnsi="Times New Roman" w:cs="Times New Roman"/>
          <w:sz w:val="28"/>
          <w:szCs w:val="28"/>
        </w:rPr>
        <w:t xml:space="preserve"> насилия и жестокости в СМИ.</w:t>
      </w:r>
      <w:r w:rsidR="005F5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6B9EE" w14:textId="14646AC5" w:rsidR="00A576C8" w:rsidRDefault="000E5A60" w:rsidP="00A5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Заключение. </w:t>
      </w:r>
      <w:r w:rsidR="00747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Проведенное исследование </w:t>
      </w:r>
      <w:r w:rsidR="00747C51" w:rsidRPr="00747C51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позволило изучить существующие в настоящее время</w:t>
      </w:r>
      <w:r w:rsidR="00747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ценностные ориентации региональной молодежи и выявить некоторые факторы, влияющие на ее мировоззрение</w:t>
      </w:r>
      <w:r w:rsidR="00930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Нами определено, что </w:t>
      </w:r>
      <w:r w:rsidR="00321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учащаяся молодежь, даже в рамках одного вуза, не является гомогенной по ценностным приоритетам. Поэтому необходима четкая сегментация этой возрастной </w:t>
      </w:r>
      <w:r w:rsidR="00A576C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для точечной работы</w:t>
      </w:r>
      <w:r w:rsidR="00D52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применение</w:t>
      </w:r>
      <w:r w:rsidR="00A57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A576C8" w:rsidRPr="00A57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 сегменте</w:t>
      </w:r>
      <w:r w:rsidR="00A57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молодежной аудитории особы</w:t>
      </w:r>
      <w:r w:rsidR="00D52ED5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A57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76C8" w:rsidRPr="00A576C8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</w:t>
      </w:r>
      <w:r w:rsidR="00D52ED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A576C8" w:rsidRPr="00A57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средств воздействия</w:t>
      </w:r>
      <w:r w:rsidR="00A576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59D1C0" w14:textId="1C98A362" w:rsidR="000F1A83" w:rsidRPr="00A576C8" w:rsidRDefault="00D52ED5" w:rsidP="00A5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Резюмируя результаты, мы пришли к выводу</w:t>
      </w:r>
      <w:r w:rsidR="000F1A83">
        <w:rPr>
          <w:rFonts w:ascii="Times New Roman" w:hAnsi="Times New Roman" w:cs="Times New Roman"/>
          <w:sz w:val="28"/>
          <w:szCs w:val="28"/>
        </w:rPr>
        <w:t xml:space="preserve">, что ценности молодежи </w:t>
      </w:r>
      <w:r>
        <w:rPr>
          <w:rFonts w:ascii="Times New Roman" w:hAnsi="Times New Roman" w:cs="Times New Roman"/>
          <w:sz w:val="28"/>
          <w:szCs w:val="28"/>
        </w:rPr>
        <w:t>во многом определяются</w:t>
      </w:r>
      <w:r w:rsidR="000F1A83">
        <w:rPr>
          <w:rFonts w:ascii="Times New Roman" w:hAnsi="Times New Roman" w:cs="Times New Roman"/>
          <w:sz w:val="28"/>
          <w:szCs w:val="28"/>
        </w:rPr>
        <w:t xml:space="preserve"> установками, транслируемыми развлекательным </w:t>
      </w:r>
      <w:r>
        <w:rPr>
          <w:rFonts w:ascii="Times New Roman" w:hAnsi="Times New Roman" w:cs="Times New Roman"/>
          <w:sz w:val="28"/>
          <w:szCs w:val="28"/>
        </w:rPr>
        <w:t xml:space="preserve">медийным </w:t>
      </w:r>
      <w:r w:rsidR="000F1A83">
        <w:rPr>
          <w:rFonts w:ascii="Times New Roman" w:hAnsi="Times New Roman" w:cs="Times New Roman"/>
          <w:sz w:val="28"/>
          <w:szCs w:val="28"/>
        </w:rPr>
        <w:t>контентом, в частности современной музыкой. Это необходимо учитывать при распространении паттернов антиэкстремистского поведения, опираясь на значимые для данной социальной группы каналы.</w:t>
      </w:r>
    </w:p>
    <w:p w14:paraId="67794B42" w14:textId="250C68D8" w:rsidR="00747C51" w:rsidRDefault="00A576C8" w:rsidP="005F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FB0A25"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ли, что</w:t>
      </w:r>
      <w:r w:rsidR="00321C59">
        <w:rPr>
          <w:rFonts w:ascii="Times New Roman" w:hAnsi="Times New Roman" w:cs="Times New Roman"/>
          <w:sz w:val="28"/>
          <w:szCs w:val="28"/>
        </w:rPr>
        <w:t xml:space="preserve"> </w:t>
      </w:r>
      <w:r w:rsidR="00930A73">
        <w:rPr>
          <w:rFonts w:ascii="Times New Roman" w:hAnsi="Times New Roman" w:cs="Times New Roman"/>
          <w:sz w:val="28"/>
          <w:szCs w:val="28"/>
        </w:rPr>
        <w:t xml:space="preserve">приверженность студенчества традиционным ценностям отличается фрагментарностью и декларативностью. </w:t>
      </w:r>
      <w:r w:rsidR="000F1A83">
        <w:rPr>
          <w:rFonts w:ascii="Times New Roman" w:hAnsi="Times New Roman" w:cs="Times New Roman"/>
          <w:sz w:val="28"/>
          <w:szCs w:val="28"/>
        </w:rPr>
        <w:t xml:space="preserve">Среди приоритетных ценностей, определяющих поведение субъекта в ситуации ценностного конфликта и жизненного выбора, не присутствуют патриотизм и гражданственность.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д</w:t>
      </w:r>
      <w:r>
        <w:rPr>
          <w:rFonts w:ascii="Times New Roman" w:hAnsi="Times New Roman" w:cs="Times New Roman"/>
          <w:sz w:val="28"/>
          <w:szCs w:val="28"/>
        </w:rPr>
        <w:t>ля формирования у молодежи требуемого уровня противодействия экстремизму и терроризму необходимо синхронизированное воздействие всех институтов социализации (образование, СМИ, молодежные организации и др.).</w:t>
      </w:r>
      <w:r w:rsidRPr="00A0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патриотическому воспитанию молодежи </w:t>
      </w:r>
      <w:r w:rsidR="00D015DC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подходить</w:t>
      </w:r>
      <w:r w:rsidR="00D015DC">
        <w:rPr>
          <w:rFonts w:ascii="Times New Roman" w:hAnsi="Times New Roman" w:cs="Times New Roman"/>
          <w:sz w:val="28"/>
          <w:szCs w:val="28"/>
        </w:rPr>
        <w:t xml:space="preserve"> системно, институционально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15DC">
        <w:rPr>
          <w:rFonts w:ascii="Times New Roman" w:hAnsi="Times New Roman" w:cs="Times New Roman"/>
          <w:sz w:val="28"/>
          <w:szCs w:val="28"/>
        </w:rPr>
        <w:t xml:space="preserve"> избегая излишнего табуирования</w:t>
      </w:r>
      <w:r w:rsidR="00D52ED5">
        <w:rPr>
          <w:rFonts w:ascii="Times New Roman" w:hAnsi="Times New Roman" w:cs="Times New Roman"/>
          <w:sz w:val="28"/>
          <w:szCs w:val="28"/>
        </w:rPr>
        <w:t xml:space="preserve"> и формализации</w:t>
      </w:r>
      <w:r w:rsidR="00D015DC">
        <w:rPr>
          <w:rFonts w:ascii="Times New Roman" w:hAnsi="Times New Roman" w:cs="Times New Roman"/>
          <w:sz w:val="28"/>
          <w:szCs w:val="28"/>
        </w:rPr>
        <w:t xml:space="preserve">. </w:t>
      </w:r>
      <w:r w:rsidR="00AF578E">
        <w:rPr>
          <w:rFonts w:ascii="Times New Roman" w:hAnsi="Times New Roman" w:cs="Times New Roman"/>
          <w:sz w:val="28"/>
          <w:szCs w:val="28"/>
        </w:rPr>
        <w:t>В целях раскрытия инновационного потенциала молодежи и минимизации радикализма важно</w:t>
      </w:r>
      <w:r w:rsidRPr="00A0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 молодежные организации, основанные на межличностной коммуникации и совместной деятельности, направляя их работу в нужное идеологическое русло.</w:t>
      </w:r>
    </w:p>
    <w:p w14:paraId="575F23B8" w14:textId="77777777" w:rsidR="002D328C" w:rsidRDefault="002D328C" w:rsidP="009B4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EA409A" w14:textId="11A96EFE" w:rsidR="002D328C" w:rsidRPr="00B832CE" w:rsidRDefault="000F1A83" w:rsidP="000F1A83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</w:t>
      </w:r>
      <w:r w:rsidR="002D328C" w:rsidRPr="00B83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писок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литературы</w:t>
      </w:r>
    </w:p>
    <w:p w14:paraId="70BD5053" w14:textId="53C8A2F8" w:rsidR="002D328C" w:rsidRPr="00B832CE" w:rsidRDefault="002D328C" w:rsidP="009B4047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A6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Волков, В.А</w:t>
      </w:r>
      <w:r w:rsidRPr="00B832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B83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Влияние СМИ на формирование культурных ценностей: аксиологический аспект</w:t>
      </w:r>
      <w:r w:rsidR="000E5A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В.А. Волков</w:t>
      </w:r>
      <w:r w:rsidRPr="00B83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Молодой ученый. – 2015. – №3. – С. 913</w:t>
      </w:r>
      <w:r w:rsidR="000E5A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B83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915. </w:t>
      </w:r>
    </w:p>
    <w:p w14:paraId="29BF6E13" w14:textId="4CE2BB75" w:rsidR="002D328C" w:rsidRPr="00C50DA1" w:rsidRDefault="002D328C" w:rsidP="009B4047">
      <w:pPr>
        <w:pStyle w:val="a4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E5A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Давыдова, М.А.</w:t>
      </w:r>
      <w:r w:rsidRPr="00B83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32CE">
        <w:rPr>
          <w:rFonts w:ascii="Times New Roman" w:hAnsi="Times New Roman" w:cs="Times New Roman"/>
          <w:color w:val="000000" w:themeColor="text1"/>
          <w:sz w:val="28"/>
          <w:szCs w:val="28"/>
        </w:rPr>
        <w:t>Приверженность молодежи ценностям индивидуализма: характеристики терминальных и инструментальных ценностей /</w:t>
      </w:r>
      <w:r w:rsidR="000E5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 Давыдова //</w:t>
      </w:r>
      <w:r w:rsidRPr="00B83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0E5A6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Вестник Адыгейского государственного университета. Серия 1: Регионоведение: философия, история, социология, юриспруденция, политология, культурология</w:t>
        </w:r>
      </w:hyperlink>
      <w:r w:rsidRPr="000E5A60">
        <w:rPr>
          <w:rFonts w:ascii="Times New Roman" w:hAnsi="Times New Roman" w:cs="Times New Roman"/>
          <w:sz w:val="28"/>
          <w:szCs w:val="28"/>
        </w:rPr>
        <w:t xml:space="preserve">, </w:t>
      </w:r>
      <w:r w:rsidRPr="009B4047">
        <w:rPr>
          <w:rFonts w:ascii="Times New Roman" w:hAnsi="Times New Roman" w:cs="Times New Roman"/>
          <w:sz w:val="28"/>
          <w:szCs w:val="28"/>
        </w:rPr>
        <w:t xml:space="preserve">2012. – </w:t>
      </w:r>
      <w:r w:rsidRPr="009B404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404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B4047">
          <w:rPr>
            <w:rStyle w:val="a3"/>
            <w:rFonts w:ascii="Times New Roman" w:hAnsi="Times New Roman" w:cs="Times New Roman"/>
            <w:sz w:val="28"/>
            <w:szCs w:val="28"/>
          </w:rPr>
          <w:t>http://vestnik.adygnet.ru/files/2013.1/2324/davydova2013_1.pdf</w:t>
        </w:r>
      </w:hyperlink>
      <w:r w:rsidRPr="009B4047">
        <w:rPr>
          <w:rFonts w:ascii="Times New Roman" w:hAnsi="Times New Roman" w:cs="Times New Roman"/>
          <w:sz w:val="28"/>
          <w:szCs w:val="28"/>
        </w:rPr>
        <w:t>.</w:t>
      </w:r>
    </w:p>
    <w:p w14:paraId="217DAD5D" w14:textId="0BFD848E" w:rsidR="00C50DA1" w:rsidRPr="000E5A60" w:rsidRDefault="00C50DA1" w:rsidP="009B4047">
      <w:pPr>
        <w:pStyle w:val="a4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E5A60">
        <w:rPr>
          <w:rFonts w:ascii="Times New Roman" w:hAnsi="Times New Roman" w:cs="Times New Roman"/>
          <w:sz w:val="28"/>
          <w:szCs w:val="28"/>
        </w:rPr>
        <w:t>Крюкова</w:t>
      </w:r>
      <w:r w:rsidR="000E5A60" w:rsidRPr="000E5A60">
        <w:rPr>
          <w:rFonts w:ascii="Times New Roman" w:hAnsi="Times New Roman" w:cs="Times New Roman"/>
          <w:sz w:val="28"/>
          <w:szCs w:val="28"/>
        </w:rPr>
        <w:t>,</w:t>
      </w:r>
      <w:r w:rsidRPr="000E5A60">
        <w:rPr>
          <w:rFonts w:ascii="Times New Roman" w:hAnsi="Times New Roman" w:cs="Times New Roman"/>
          <w:sz w:val="28"/>
          <w:szCs w:val="28"/>
        </w:rPr>
        <w:t xml:space="preserve"> Т.Б. Формирование готовности студентов к противодействию экстремистской и террористической деятельности: </w:t>
      </w:r>
      <w:r w:rsidR="000E5A60">
        <w:rPr>
          <w:rFonts w:ascii="Times New Roman" w:hAnsi="Times New Roman" w:cs="Times New Roman"/>
          <w:sz w:val="28"/>
          <w:szCs w:val="28"/>
        </w:rPr>
        <w:t>м</w:t>
      </w:r>
      <w:r w:rsidRPr="000E5A60">
        <w:rPr>
          <w:rFonts w:ascii="Times New Roman" w:hAnsi="Times New Roman" w:cs="Times New Roman"/>
          <w:sz w:val="28"/>
          <w:szCs w:val="28"/>
        </w:rPr>
        <w:t>онография</w:t>
      </w:r>
      <w:r w:rsidR="000E5A60">
        <w:rPr>
          <w:rFonts w:ascii="Times New Roman" w:hAnsi="Times New Roman" w:cs="Times New Roman"/>
          <w:sz w:val="28"/>
          <w:szCs w:val="28"/>
        </w:rPr>
        <w:t xml:space="preserve"> / Т.Б. Крюкова,</w:t>
      </w:r>
      <w:r w:rsidRPr="000E5A60">
        <w:rPr>
          <w:rFonts w:ascii="Times New Roman" w:hAnsi="Times New Roman" w:cs="Times New Roman"/>
          <w:sz w:val="28"/>
          <w:szCs w:val="28"/>
        </w:rPr>
        <w:t xml:space="preserve"> </w:t>
      </w:r>
      <w:r w:rsidR="000E5A60" w:rsidRPr="000E5A60">
        <w:rPr>
          <w:rFonts w:ascii="Times New Roman" w:hAnsi="Times New Roman" w:cs="Times New Roman"/>
          <w:sz w:val="28"/>
          <w:szCs w:val="28"/>
        </w:rPr>
        <w:t xml:space="preserve">С.Ю. Лисова </w:t>
      </w:r>
      <w:r w:rsidRPr="000E5A60">
        <w:rPr>
          <w:rFonts w:ascii="Times New Roman" w:hAnsi="Times New Roman" w:cs="Times New Roman"/>
          <w:sz w:val="28"/>
          <w:szCs w:val="28"/>
        </w:rPr>
        <w:t>– М.: ООО «Русайнс», 2021. – 126 с.</w:t>
      </w:r>
    </w:p>
    <w:p w14:paraId="6EBE75DF" w14:textId="04CC8132" w:rsidR="002D328C" w:rsidRPr="000E5A60" w:rsidRDefault="002D328C" w:rsidP="009B4047">
      <w:pPr>
        <w:pStyle w:val="a4"/>
        <w:numPr>
          <w:ilvl w:val="0"/>
          <w:numId w:val="5"/>
        </w:numPr>
        <w:tabs>
          <w:tab w:val="left" w:pos="851"/>
        </w:tabs>
        <w:spacing w:line="360" w:lineRule="auto"/>
        <w:ind w:left="0"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E5A60">
        <w:rPr>
          <w:rFonts w:ascii="Times New Roman" w:hAnsi="Times New Roman" w:cs="Times New Roman"/>
          <w:bCs/>
          <w:sz w:val="28"/>
          <w:szCs w:val="28"/>
        </w:rPr>
        <w:t>Романова, Н.Р.</w:t>
      </w:r>
      <w:r w:rsidRPr="009B4047">
        <w:rPr>
          <w:rFonts w:ascii="Times New Roman" w:hAnsi="Times New Roman" w:cs="Times New Roman"/>
          <w:sz w:val="28"/>
          <w:szCs w:val="28"/>
        </w:rPr>
        <w:t xml:space="preserve"> Патриотизм студенческой молодёжи: содержание, парадоксы, динамика /</w:t>
      </w:r>
      <w:r w:rsidR="000E5A60">
        <w:rPr>
          <w:rFonts w:ascii="Times New Roman" w:hAnsi="Times New Roman" w:cs="Times New Roman"/>
          <w:sz w:val="28"/>
          <w:szCs w:val="28"/>
        </w:rPr>
        <w:t xml:space="preserve"> Н.Р. Романова //</w:t>
      </w:r>
      <w:r w:rsidRPr="009B4047">
        <w:rPr>
          <w:rFonts w:ascii="Times New Roman" w:hAnsi="Times New Roman" w:cs="Times New Roman"/>
          <w:sz w:val="28"/>
          <w:szCs w:val="28"/>
        </w:rPr>
        <w:t xml:space="preserve"> Состояние и перспективы развития электро- и теплотехнологии (ХХI Бенардосовские чтения): материалы международной научно-технической конференции 2</w:t>
      </w:r>
      <w:r w:rsidR="000E5A60">
        <w:rPr>
          <w:rFonts w:ascii="Times New Roman" w:hAnsi="Times New Roman" w:cs="Times New Roman"/>
          <w:sz w:val="28"/>
          <w:szCs w:val="28"/>
        </w:rPr>
        <w:t>-</w:t>
      </w:r>
      <w:r w:rsidRPr="009B4047">
        <w:rPr>
          <w:rFonts w:ascii="Times New Roman" w:hAnsi="Times New Roman" w:cs="Times New Roman"/>
          <w:sz w:val="28"/>
          <w:szCs w:val="28"/>
        </w:rPr>
        <w:t>4 июня. – I том. Электроэнергетика. Современные инструменты менеджмента. Гуманитарные проблемы развития общества. – Иваново, 2021.</w:t>
      </w:r>
      <w:r w:rsidR="000E5A60">
        <w:rPr>
          <w:rFonts w:ascii="Times New Roman" w:hAnsi="Times New Roman" w:cs="Times New Roman"/>
          <w:sz w:val="28"/>
          <w:szCs w:val="28"/>
        </w:rPr>
        <w:t xml:space="preserve"> </w:t>
      </w:r>
      <w:r w:rsidRPr="009B4047">
        <w:rPr>
          <w:rFonts w:ascii="Times New Roman" w:hAnsi="Times New Roman" w:cs="Times New Roman"/>
          <w:sz w:val="28"/>
          <w:szCs w:val="28"/>
        </w:rPr>
        <w:t>– С</w:t>
      </w:r>
      <w:r w:rsidRPr="000E5A60">
        <w:rPr>
          <w:rFonts w:ascii="Times New Roman" w:hAnsi="Times New Roman" w:cs="Times New Roman"/>
          <w:sz w:val="28"/>
          <w:szCs w:val="28"/>
        </w:rPr>
        <w:t>. 191</w:t>
      </w:r>
      <w:r w:rsidR="000E5A60" w:rsidRPr="000E5A60">
        <w:rPr>
          <w:rFonts w:ascii="Times New Roman" w:hAnsi="Times New Roman" w:cs="Times New Roman"/>
          <w:sz w:val="28"/>
          <w:szCs w:val="28"/>
        </w:rPr>
        <w:t>-</w:t>
      </w:r>
      <w:r w:rsidRPr="000E5A60">
        <w:rPr>
          <w:rFonts w:ascii="Times New Roman" w:hAnsi="Times New Roman" w:cs="Times New Roman"/>
          <w:sz w:val="28"/>
          <w:szCs w:val="28"/>
        </w:rPr>
        <w:t xml:space="preserve">195. </w:t>
      </w:r>
      <w:r w:rsidR="000E5A60" w:rsidRPr="000E5A60">
        <w:rPr>
          <w:rFonts w:ascii="Times New Roman" w:hAnsi="Times New Roman" w:cs="Times New Roman"/>
          <w:sz w:val="28"/>
          <w:szCs w:val="28"/>
        </w:rPr>
        <w:t>–</w:t>
      </w:r>
      <w:r w:rsidRPr="000E5A60">
        <w:rPr>
          <w:rFonts w:ascii="Times New Roman" w:hAnsi="Times New Roman" w:cs="Times New Roman"/>
          <w:sz w:val="28"/>
          <w:szCs w:val="28"/>
        </w:rPr>
        <w:t xml:space="preserve"> </w:t>
      </w:r>
      <w:r w:rsidRPr="009B404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5A6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0E5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ispu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Benardos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</w:rPr>
          <w:t>_2021_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tom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</w:rPr>
          <w:t>_1-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elektroenergetika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</w:rPr>
          <w:t>_0.</w:t>
        </w:r>
        <w:r w:rsidRPr="000E5A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0E5A6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44EF22A8" w14:textId="76F96705" w:rsidR="007D30B6" w:rsidRPr="000E5A60" w:rsidRDefault="007D30B6" w:rsidP="009B4047">
      <w:pPr>
        <w:pStyle w:val="a4"/>
        <w:numPr>
          <w:ilvl w:val="0"/>
          <w:numId w:val="5"/>
        </w:numPr>
        <w:tabs>
          <w:tab w:val="left" w:pos="851"/>
        </w:tabs>
        <w:spacing w:line="360" w:lineRule="auto"/>
        <w:ind w:left="0"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E5A60">
        <w:rPr>
          <w:rFonts w:ascii="Times New Roman" w:hAnsi="Times New Roman" w:cs="Times New Roman"/>
          <w:sz w:val="28"/>
          <w:szCs w:val="28"/>
        </w:rPr>
        <w:t>Стеценко</w:t>
      </w:r>
      <w:r w:rsidR="000E5A60" w:rsidRPr="000E5A60">
        <w:rPr>
          <w:rFonts w:ascii="Times New Roman" w:hAnsi="Times New Roman" w:cs="Times New Roman"/>
          <w:sz w:val="28"/>
          <w:szCs w:val="28"/>
        </w:rPr>
        <w:t>,</w:t>
      </w:r>
      <w:r w:rsidRPr="000E5A60">
        <w:rPr>
          <w:rFonts w:ascii="Times New Roman" w:hAnsi="Times New Roman" w:cs="Times New Roman"/>
          <w:sz w:val="28"/>
          <w:szCs w:val="28"/>
        </w:rPr>
        <w:t xml:space="preserve"> В.В. Культурное просветительство как ценностно-смысловая платформа профилактики идеологии экстремизма в молодежной среде</w:t>
      </w:r>
      <w:r w:rsidR="000E5A60" w:rsidRPr="000E5A60">
        <w:rPr>
          <w:rFonts w:ascii="Times New Roman" w:hAnsi="Times New Roman" w:cs="Times New Roman"/>
          <w:sz w:val="28"/>
          <w:szCs w:val="28"/>
        </w:rPr>
        <w:t xml:space="preserve"> / В.В. Стеценко</w:t>
      </w:r>
      <w:r w:rsidRPr="000E5A60">
        <w:rPr>
          <w:rFonts w:ascii="Times New Roman" w:hAnsi="Times New Roman" w:cs="Times New Roman"/>
          <w:sz w:val="28"/>
          <w:szCs w:val="28"/>
        </w:rPr>
        <w:t xml:space="preserve"> // Вестник Таганрогского института им. А.П. Чехова. – 2020. – № – С. 294-299.</w:t>
      </w:r>
    </w:p>
    <w:p w14:paraId="5A6DE1CF" w14:textId="3F76FFF5" w:rsidR="008C420E" w:rsidRPr="000E5A60" w:rsidRDefault="008C420E" w:rsidP="009B4047">
      <w:pPr>
        <w:pStyle w:val="a4"/>
        <w:numPr>
          <w:ilvl w:val="0"/>
          <w:numId w:val="5"/>
        </w:numPr>
        <w:tabs>
          <w:tab w:val="left" w:pos="851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60">
        <w:rPr>
          <w:rFonts w:ascii="Times New Roman" w:hAnsi="Times New Roman" w:cs="Times New Roman"/>
          <w:sz w:val="28"/>
          <w:szCs w:val="28"/>
        </w:rPr>
        <w:t>Ценностные ориентации российской молодежи и реализация государственной молодёжной политики: результаты исследования: монография / Государственный университет управления; [под общ. ред. С.В. Чуева]. – М.: Издательский дом ГУУ, 2017. – 131 с.</w:t>
      </w:r>
    </w:p>
    <w:sectPr w:rsidR="008C420E" w:rsidRPr="000E5A60" w:rsidSect="009B4047">
      <w:headerReference w:type="default" r:id="rId11"/>
      <w:footnotePr>
        <w:numRestart w:val="eachPage"/>
      </w:footnotePr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1E73" w14:textId="77777777" w:rsidR="009B4047" w:rsidRDefault="009B4047" w:rsidP="009B4047">
      <w:pPr>
        <w:spacing w:after="0" w:line="240" w:lineRule="auto"/>
      </w:pPr>
      <w:r>
        <w:separator/>
      </w:r>
    </w:p>
  </w:endnote>
  <w:endnote w:type="continuationSeparator" w:id="0">
    <w:p w14:paraId="7DFA9CCF" w14:textId="77777777" w:rsidR="009B4047" w:rsidRDefault="009B4047" w:rsidP="009B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DBD0" w14:textId="77777777" w:rsidR="009B4047" w:rsidRDefault="009B4047" w:rsidP="009B4047">
      <w:pPr>
        <w:spacing w:after="0" w:line="240" w:lineRule="auto"/>
      </w:pPr>
      <w:r>
        <w:separator/>
      </w:r>
    </w:p>
  </w:footnote>
  <w:footnote w:type="continuationSeparator" w:id="0">
    <w:p w14:paraId="409BAE4B" w14:textId="77777777" w:rsidR="009B4047" w:rsidRDefault="009B4047" w:rsidP="009B4047">
      <w:pPr>
        <w:spacing w:after="0" w:line="240" w:lineRule="auto"/>
      </w:pPr>
      <w:r>
        <w:continuationSeparator/>
      </w:r>
    </w:p>
  </w:footnote>
  <w:footnote w:id="1">
    <w:p w14:paraId="2B537592" w14:textId="1E974E91" w:rsidR="005B149A" w:rsidRPr="005B149A" w:rsidRDefault="005B149A" w:rsidP="005B149A">
      <w:pPr>
        <w:pStyle w:val="a9"/>
        <w:jc w:val="both"/>
        <w:rPr>
          <w:rFonts w:ascii="Times New Roman" w:hAnsi="Times New Roman" w:cs="Times New Roman"/>
        </w:rPr>
      </w:pPr>
      <w:r w:rsidRPr="005B149A">
        <w:rPr>
          <w:rStyle w:val="ab"/>
          <w:rFonts w:ascii="Times New Roman" w:hAnsi="Times New Roman" w:cs="Times New Roman"/>
        </w:rPr>
        <w:footnoteRef/>
      </w:r>
      <w:r w:rsidRPr="005B1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См., например: Стеценко В.В. Культурное просветительство как ценностно-смысловая платформа профилактики идеологии экстремизма в молодежной среде // Вестник Таганрогского института им. А.П. Чехова. – 2020. – № – С. 295-296</w:t>
      </w:r>
      <w:r w:rsidR="007D30B6">
        <w:rPr>
          <w:rFonts w:ascii="Times New Roman" w:hAnsi="Times New Roman" w:cs="Times New Roman"/>
        </w:rPr>
        <w:t>.</w:t>
      </w:r>
    </w:p>
  </w:footnote>
  <w:footnote w:id="2">
    <w:p w14:paraId="0EDC76FF" w14:textId="58BB8350" w:rsidR="0068308E" w:rsidRPr="0068308E" w:rsidRDefault="0068308E" w:rsidP="0068308E">
      <w:pPr>
        <w:pStyle w:val="a9"/>
        <w:jc w:val="both"/>
        <w:rPr>
          <w:rFonts w:ascii="Times New Roman" w:hAnsi="Times New Roman" w:cs="Times New Roman"/>
        </w:rPr>
      </w:pPr>
      <w:r w:rsidRPr="0068308E">
        <w:rPr>
          <w:rStyle w:val="ab"/>
          <w:rFonts w:ascii="Times New Roman" w:hAnsi="Times New Roman" w:cs="Times New Roman"/>
        </w:rPr>
        <w:footnoteRef/>
      </w:r>
      <w:r w:rsidRPr="0068308E">
        <w:rPr>
          <w:rFonts w:ascii="Times New Roman" w:hAnsi="Times New Roman" w:cs="Times New Roman"/>
        </w:rPr>
        <w:t xml:space="preserve"> </w:t>
      </w:r>
      <w:r w:rsidR="000560B0">
        <w:rPr>
          <w:rFonts w:ascii="Times New Roman" w:hAnsi="Times New Roman" w:cs="Times New Roman"/>
        </w:rPr>
        <w:t>Ценностные ориентации российской молодежи и реализация государственной молодёжной политики: результаты исследования: монография. – М., 2017. – С. 34-35.</w:t>
      </w:r>
    </w:p>
  </w:footnote>
  <w:footnote w:id="3">
    <w:p w14:paraId="1E876DDC" w14:textId="1363F919" w:rsidR="008C420E" w:rsidRPr="008C420E" w:rsidRDefault="008C420E" w:rsidP="00084CA6">
      <w:pPr>
        <w:pStyle w:val="a9"/>
        <w:jc w:val="both"/>
        <w:rPr>
          <w:rFonts w:ascii="Times New Roman" w:hAnsi="Times New Roman" w:cs="Times New Roman"/>
        </w:rPr>
      </w:pPr>
      <w:r w:rsidRPr="008C420E">
        <w:rPr>
          <w:rStyle w:val="ab"/>
          <w:rFonts w:ascii="Times New Roman" w:hAnsi="Times New Roman" w:cs="Times New Roman"/>
        </w:rPr>
        <w:footnoteRef/>
      </w:r>
      <w:r w:rsidR="00084CA6">
        <w:rPr>
          <w:rFonts w:ascii="Times New Roman" w:hAnsi="Times New Roman" w:cs="Times New Roman"/>
        </w:rPr>
        <w:t xml:space="preserve"> </w:t>
      </w:r>
      <w:r w:rsidRPr="008C420E">
        <w:rPr>
          <w:rFonts w:ascii="Times New Roman" w:hAnsi="Times New Roman" w:cs="Times New Roman"/>
        </w:rPr>
        <w:t>Ценностные ориентации российской молодежи и реализация государственной молодёжной политики: результаты исследования: монография. –</w:t>
      </w:r>
      <w:r w:rsidR="00084CA6">
        <w:rPr>
          <w:rFonts w:ascii="Times New Roman" w:hAnsi="Times New Roman" w:cs="Times New Roman"/>
        </w:rPr>
        <w:t xml:space="preserve"> </w:t>
      </w:r>
      <w:r w:rsidRPr="008C420E">
        <w:rPr>
          <w:rFonts w:ascii="Times New Roman" w:hAnsi="Times New Roman" w:cs="Times New Roman"/>
        </w:rPr>
        <w:t>М.</w:t>
      </w:r>
      <w:r w:rsidR="00084CA6">
        <w:rPr>
          <w:rFonts w:ascii="Times New Roman" w:hAnsi="Times New Roman" w:cs="Times New Roman"/>
        </w:rPr>
        <w:t>,</w:t>
      </w:r>
      <w:r w:rsidRPr="008C420E">
        <w:rPr>
          <w:rFonts w:ascii="Times New Roman" w:hAnsi="Times New Roman" w:cs="Times New Roman"/>
        </w:rPr>
        <w:t xml:space="preserve"> 2017. – </w:t>
      </w:r>
      <w:r w:rsidR="00084CA6">
        <w:rPr>
          <w:rFonts w:ascii="Times New Roman" w:hAnsi="Times New Roman" w:cs="Times New Roman"/>
        </w:rPr>
        <w:t>С</w:t>
      </w:r>
      <w:r w:rsidRPr="008C420E">
        <w:rPr>
          <w:rFonts w:ascii="Times New Roman" w:hAnsi="Times New Roman" w:cs="Times New Roman"/>
        </w:rPr>
        <w:t>.</w:t>
      </w:r>
      <w:r w:rsidR="00084CA6">
        <w:rPr>
          <w:rFonts w:ascii="Times New Roman" w:hAnsi="Times New Roman" w:cs="Times New Roman"/>
        </w:rPr>
        <w:t xml:space="preserve"> 33.</w:t>
      </w:r>
    </w:p>
  </w:footnote>
  <w:footnote w:id="4">
    <w:p w14:paraId="386A00FC" w14:textId="6E141D32" w:rsidR="00126467" w:rsidRPr="00126467" w:rsidRDefault="00126467">
      <w:pPr>
        <w:pStyle w:val="a9"/>
        <w:rPr>
          <w:rFonts w:ascii="Times New Roman" w:hAnsi="Times New Roman" w:cs="Times New Roman"/>
        </w:rPr>
      </w:pPr>
      <w:r w:rsidRPr="00126467">
        <w:rPr>
          <w:rStyle w:val="ab"/>
          <w:rFonts w:ascii="Times New Roman" w:hAnsi="Times New Roman" w:cs="Times New Roman"/>
        </w:rPr>
        <w:footnoteRef/>
      </w:r>
      <w:r w:rsidRPr="00126467">
        <w:rPr>
          <w:rFonts w:ascii="Times New Roman" w:hAnsi="Times New Roman" w:cs="Times New Roman"/>
        </w:rPr>
        <w:t xml:space="preserve"> Там же. – С. 34.</w:t>
      </w:r>
    </w:p>
  </w:footnote>
  <w:footnote w:id="5">
    <w:p w14:paraId="3A21B751" w14:textId="58DFF583" w:rsidR="0037458E" w:rsidRPr="00C50DA1" w:rsidRDefault="0037458E" w:rsidP="00C50DA1">
      <w:pPr>
        <w:pStyle w:val="a9"/>
        <w:jc w:val="both"/>
        <w:rPr>
          <w:rFonts w:ascii="Times New Roman" w:hAnsi="Times New Roman" w:cs="Times New Roman"/>
        </w:rPr>
      </w:pPr>
      <w:r w:rsidRPr="00C50DA1">
        <w:rPr>
          <w:rStyle w:val="ab"/>
          <w:rFonts w:ascii="Times New Roman" w:hAnsi="Times New Roman" w:cs="Times New Roman"/>
        </w:rPr>
        <w:footnoteRef/>
      </w:r>
      <w:r w:rsidRPr="00C50DA1">
        <w:rPr>
          <w:rFonts w:ascii="Times New Roman" w:hAnsi="Times New Roman" w:cs="Times New Roman"/>
        </w:rPr>
        <w:t xml:space="preserve"> </w:t>
      </w:r>
      <w:r w:rsidR="00C50DA1" w:rsidRPr="00C50DA1">
        <w:rPr>
          <w:rFonts w:ascii="Times New Roman" w:hAnsi="Times New Roman" w:cs="Times New Roman"/>
        </w:rPr>
        <w:t>Крюкова Т.Б., Лисова С.Ю. Формирование готовности студентов к противодействию экстремистской и террористической деятельности: Монография</w:t>
      </w:r>
      <w:r w:rsidR="00C50DA1">
        <w:rPr>
          <w:rFonts w:ascii="Times New Roman" w:hAnsi="Times New Roman" w:cs="Times New Roman"/>
        </w:rPr>
        <w:t>.</w:t>
      </w:r>
      <w:r w:rsidR="00C50DA1" w:rsidRPr="00C50DA1">
        <w:rPr>
          <w:rFonts w:ascii="Times New Roman" w:hAnsi="Times New Roman" w:cs="Times New Roman"/>
        </w:rPr>
        <w:t xml:space="preserve"> – М., 2021. – </w:t>
      </w:r>
      <w:r w:rsidR="00C50DA1">
        <w:rPr>
          <w:rFonts w:ascii="Times New Roman" w:hAnsi="Times New Roman" w:cs="Times New Roman"/>
        </w:rPr>
        <w:t>С. 75</w:t>
      </w:r>
      <w:r w:rsidR="00603211">
        <w:rPr>
          <w:rFonts w:ascii="Times New Roman" w:hAnsi="Times New Roman" w:cs="Times New Roman"/>
        </w:rPr>
        <w:t>-</w:t>
      </w:r>
      <w:r w:rsidR="007E2CA9">
        <w:rPr>
          <w:rFonts w:ascii="Times New Roman" w:hAnsi="Times New Roman" w:cs="Times New Roman"/>
        </w:rPr>
        <w:t>83</w:t>
      </w:r>
      <w:r w:rsidR="00C50DA1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020673291"/>
      <w:docPartObj>
        <w:docPartGallery w:val="Page Numbers (Top of Page)"/>
        <w:docPartUnique/>
      </w:docPartObj>
    </w:sdtPr>
    <w:sdtEndPr/>
    <w:sdtContent>
      <w:p w14:paraId="16225426" w14:textId="52082B22" w:rsidR="009B4047" w:rsidRPr="009B4047" w:rsidRDefault="009B404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40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404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40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B4047">
          <w:rPr>
            <w:rFonts w:ascii="Times New Roman" w:hAnsi="Times New Roman" w:cs="Times New Roman"/>
            <w:sz w:val="28"/>
            <w:szCs w:val="28"/>
          </w:rPr>
          <w:t>2</w:t>
        </w:r>
        <w:r w:rsidRPr="009B40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D82615" w14:textId="77777777" w:rsidR="009B4047" w:rsidRDefault="009B40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6C69"/>
    <w:multiLevelType w:val="hybridMultilevel"/>
    <w:tmpl w:val="7BEC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2E95"/>
    <w:multiLevelType w:val="hybridMultilevel"/>
    <w:tmpl w:val="E2709F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148E"/>
    <w:multiLevelType w:val="hybridMultilevel"/>
    <w:tmpl w:val="7D3A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12E8B"/>
    <w:multiLevelType w:val="hybridMultilevel"/>
    <w:tmpl w:val="E7B46E8E"/>
    <w:lvl w:ilvl="0" w:tplc="9EA46466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C279A"/>
    <w:multiLevelType w:val="hybridMultilevel"/>
    <w:tmpl w:val="EC0C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17968"/>
    <w:multiLevelType w:val="hybridMultilevel"/>
    <w:tmpl w:val="2666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16983"/>
    <w:multiLevelType w:val="hybridMultilevel"/>
    <w:tmpl w:val="30E898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8C"/>
    <w:rsid w:val="00004C72"/>
    <w:rsid w:val="00043784"/>
    <w:rsid w:val="000560B0"/>
    <w:rsid w:val="00057C29"/>
    <w:rsid w:val="00057D14"/>
    <w:rsid w:val="00080872"/>
    <w:rsid w:val="00084CA6"/>
    <w:rsid w:val="000E5A60"/>
    <w:rsid w:val="000F1A83"/>
    <w:rsid w:val="00102708"/>
    <w:rsid w:val="00115033"/>
    <w:rsid w:val="00120171"/>
    <w:rsid w:val="00126467"/>
    <w:rsid w:val="001470AC"/>
    <w:rsid w:val="00182411"/>
    <w:rsid w:val="00197482"/>
    <w:rsid w:val="001B0A0E"/>
    <w:rsid w:val="001B676E"/>
    <w:rsid w:val="001F7E79"/>
    <w:rsid w:val="002201CE"/>
    <w:rsid w:val="002226AD"/>
    <w:rsid w:val="0024368B"/>
    <w:rsid w:val="00254A61"/>
    <w:rsid w:val="00293516"/>
    <w:rsid w:val="002D328C"/>
    <w:rsid w:val="0030358D"/>
    <w:rsid w:val="003158D5"/>
    <w:rsid w:val="00321C59"/>
    <w:rsid w:val="003251E9"/>
    <w:rsid w:val="003500F7"/>
    <w:rsid w:val="0037458E"/>
    <w:rsid w:val="004005E5"/>
    <w:rsid w:val="00411E77"/>
    <w:rsid w:val="00454EEE"/>
    <w:rsid w:val="004711B5"/>
    <w:rsid w:val="00486140"/>
    <w:rsid w:val="004925A5"/>
    <w:rsid w:val="00496D93"/>
    <w:rsid w:val="004C0279"/>
    <w:rsid w:val="004F735C"/>
    <w:rsid w:val="00544087"/>
    <w:rsid w:val="0055337D"/>
    <w:rsid w:val="005B0CF3"/>
    <w:rsid w:val="005B149A"/>
    <w:rsid w:val="005B3558"/>
    <w:rsid w:val="005D1148"/>
    <w:rsid w:val="005E2564"/>
    <w:rsid w:val="005F5A0C"/>
    <w:rsid w:val="00603211"/>
    <w:rsid w:val="00651788"/>
    <w:rsid w:val="00657779"/>
    <w:rsid w:val="00672D49"/>
    <w:rsid w:val="00673939"/>
    <w:rsid w:val="0068308E"/>
    <w:rsid w:val="006B4A13"/>
    <w:rsid w:val="006B5DD3"/>
    <w:rsid w:val="006D2FB6"/>
    <w:rsid w:val="007132A4"/>
    <w:rsid w:val="0072485C"/>
    <w:rsid w:val="00747C51"/>
    <w:rsid w:val="007619A0"/>
    <w:rsid w:val="007D30B6"/>
    <w:rsid w:val="007E23DA"/>
    <w:rsid w:val="007E2CA9"/>
    <w:rsid w:val="00844915"/>
    <w:rsid w:val="008A562D"/>
    <w:rsid w:val="008A63E3"/>
    <w:rsid w:val="008C420E"/>
    <w:rsid w:val="009157C6"/>
    <w:rsid w:val="00927CB3"/>
    <w:rsid w:val="00930A73"/>
    <w:rsid w:val="00943194"/>
    <w:rsid w:val="009B4047"/>
    <w:rsid w:val="00A00B9B"/>
    <w:rsid w:val="00A34B0C"/>
    <w:rsid w:val="00A55557"/>
    <w:rsid w:val="00A576C8"/>
    <w:rsid w:val="00A634E3"/>
    <w:rsid w:val="00AF578E"/>
    <w:rsid w:val="00B10C2E"/>
    <w:rsid w:val="00B832CE"/>
    <w:rsid w:val="00BB2461"/>
    <w:rsid w:val="00C24BA5"/>
    <w:rsid w:val="00C278BB"/>
    <w:rsid w:val="00C33F6A"/>
    <w:rsid w:val="00C50DA1"/>
    <w:rsid w:val="00D015DC"/>
    <w:rsid w:val="00D30F00"/>
    <w:rsid w:val="00D50EC4"/>
    <w:rsid w:val="00D52ED5"/>
    <w:rsid w:val="00D93FE5"/>
    <w:rsid w:val="00DB55F6"/>
    <w:rsid w:val="00DC3C3E"/>
    <w:rsid w:val="00DD4AC7"/>
    <w:rsid w:val="00E473F3"/>
    <w:rsid w:val="00E60AF9"/>
    <w:rsid w:val="00E6502D"/>
    <w:rsid w:val="00EA1EE9"/>
    <w:rsid w:val="00EB1D4F"/>
    <w:rsid w:val="00ED0A8F"/>
    <w:rsid w:val="00F16668"/>
    <w:rsid w:val="00F37161"/>
    <w:rsid w:val="00F56C73"/>
    <w:rsid w:val="00FB0A25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3833CE"/>
  <w15:chartTrackingRefBased/>
  <w15:docId w15:val="{0DE48DEA-2536-4563-A550-FC7A080D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28C"/>
    <w:pPr>
      <w:spacing w:line="256" w:lineRule="auto"/>
    </w:pPr>
    <w:rPr>
      <w:kern w:val="0"/>
      <w14:ligatures w14:val="none"/>
    </w:rPr>
  </w:style>
  <w:style w:type="paragraph" w:styleId="2">
    <w:name w:val="heading 2"/>
    <w:basedOn w:val="a"/>
    <w:link w:val="20"/>
    <w:uiPriority w:val="9"/>
    <w:semiHidden/>
    <w:unhideWhenUsed/>
    <w:qFormat/>
    <w:rsid w:val="002D3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328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D328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D32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047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9B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047"/>
    <w:rPr>
      <w:kern w:val="0"/>
      <w14:ligatures w14:val="none"/>
    </w:rPr>
  </w:style>
  <w:style w:type="paragraph" w:styleId="a9">
    <w:name w:val="footnote text"/>
    <w:basedOn w:val="a"/>
    <w:link w:val="aa"/>
    <w:uiPriority w:val="99"/>
    <w:semiHidden/>
    <w:unhideWhenUsed/>
    <w:rsid w:val="005B149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149A"/>
    <w:rPr>
      <w:kern w:val="0"/>
      <w:sz w:val="20"/>
      <w:szCs w:val="20"/>
      <w14:ligatures w14:val="none"/>
    </w:rPr>
  </w:style>
  <w:style w:type="character" w:styleId="ab">
    <w:name w:val="footnote reference"/>
    <w:basedOn w:val="a0"/>
    <w:uiPriority w:val="99"/>
    <w:semiHidden/>
    <w:unhideWhenUsed/>
    <w:rsid w:val="005B149A"/>
    <w:rPr>
      <w:vertAlign w:val="superscript"/>
    </w:rPr>
  </w:style>
  <w:style w:type="table" w:styleId="ac">
    <w:name w:val="Table Grid"/>
    <w:basedOn w:val="a1"/>
    <w:uiPriority w:val="39"/>
    <w:rsid w:val="0029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journal/n/vestnik-adygeyskogo-gosudarstvennogo-universiteta-seriya-1-regionovedenie-filosofiya-istoriya-sotsiologiya-yurisprudentsi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spu.ru/files/Benardos_2021_tom_1-elektroenergetika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stnik.adygnet.ru/files/2013.1/2324/davydova2013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C3B6-2AA5-4402-B304-E9CEB980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7538</TotalTime>
  <Pages>9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LISOVA</dc:creator>
  <cp:keywords/>
  <dc:description/>
  <cp:lastModifiedBy>museu</cp:lastModifiedBy>
  <cp:revision>44</cp:revision>
  <dcterms:created xsi:type="dcterms:W3CDTF">2023-09-06T07:51:00Z</dcterms:created>
  <dcterms:modified xsi:type="dcterms:W3CDTF">2024-02-06T13:14:00Z</dcterms:modified>
</cp:coreProperties>
</file>